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4A" w:rsidRDefault="0026068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IL PROGRAMMA DELL’8 E 9 OTTOBRE A MÒNDE. OSPITE D’ONORE FRANCESCO DI LEVA.</w:t>
      </w:r>
    </w:p>
    <w:p w:rsidR="0057404A" w:rsidRDefault="0026068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Incontri con i registi, matinée con le scuole, masterclass, cammini e proiezioni sul tema “Ritorno a casa”. L’8 e 9 ottobre 2022 a Monte Sant’Angelo, sul Gargano.</w:t>
      </w:r>
    </w:p>
    <w:p w:rsidR="0057404A" w:rsidRDefault="0057404A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Comunicato </w:t>
      </w:r>
      <w:r>
        <w:rPr>
          <w:rFonts w:ascii="Arial" w:eastAsia="Arial" w:hAnsi="Arial" w:cs="Arial"/>
          <w:b/>
          <w:color w:val="000000"/>
          <w:sz w:val="16"/>
          <w:szCs w:val="16"/>
        </w:rPr>
        <w:t>stampa 05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Monte Sant’Angelo (Fg), 06 ottobre 2022 – Un ospite della caratura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Francesco Di Leva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ma anche incontri con i registi, matinée con le scuole, masterclass, cammini e proiezioni caratterizzeranno la terza e la quarta giornata della 5^ edizione </w:t>
      </w:r>
      <w:r>
        <w:rPr>
          <w:rFonts w:ascii="Arial" w:eastAsia="Arial" w:hAnsi="Arial" w:cs="Arial"/>
          <w:color w:val="000000"/>
          <w:sz w:val="20"/>
          <w:szCs w:val="20"/>
        </w:rPr>
        <w:t>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Mònde - Festa del Cinema sui Cammini</w:t>
      </w:r>
      <w:r>
        <w:rPr>
          <w:rFonts w:ascii="Arial" w:eastAsia="Arial" w:hAnsi="Arial" w:cs="Arial"/>
          <w:color w:val="000000"/>
          <w:sz w:val="20"/>
          <w:szCs w:val="20"/>
        </w:rPr>
        <w:t>” (imperniato quest’anno sul tema del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Ritorno a casa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”), in programma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dal 6 al 9 ottobre a Monte Sant’Angelo</w:t>
      </w:r>
      <w:r>
        <w:rPr>
          <w:rFonts w:ascii="Arial" w:eastAsia="Arial" w:hAnsi="Arial" w:cs="Arial"/>
          <w:color w:val="000000"/>
          <w:sz w:val="20"/>
          <w:szCs w:val="20"/>
        </w:rPr>
        <w:t>, la Città dei due Siti UNESCO candidata a Capitale italiana della cultura 2025.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terza giornata di Mònde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aprirà </w:t>
      </w:r>
      <w:r>
        <w:rPr>
          <w:rFonts w:ascii="Arial" w:eastAsia="Arial" w:hAnsi="Arial" w:cs="Arial"/>
          <w:b/>
          <w:color w:val="000000"/>
          <w:sz w:val="20"/>
          <w:szCs w:val="20"/>
        </w:rPr>
        <w:t>sabato 8 ottobre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il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cammino “storico culturale” lungo la Via Francigena nel tratto Ruggiano-Pulsano, tra eremi e pagliai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sotto la guida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Giuseppe Rignanese</w:t>
      </w:r>
      <w:r>
        <w:rPr>
          <w:rFonts w:ascii="Arial" w:eastAsia="Arial" w:hAnsi="Arial" w:cs="Arial"/>
          <w:color w:val="000000"/>
          <w:sz w:val="20"/>
          <w:szCs w:val="20"/>
        </w:rPr>
        <w:t>, archeologo e guida turistica. Il ritrovo per i partecipanti è fissato alle ore 8.</w:t>
      </w:r>
      <w:r>
        <w:rPr>
          <w:rFonts w:ascii="Arial" w:eastAsia="Arial" w:hAnsi="Arial" w:cs="Arial"/>
          <w:color w:val="000000"/>
          <w:sz w:val="20"/>
          <w:szCs w:val="20"/>
        </w:rPr>
        <w:t>30 all’ingresso della Basilica di San Michele Arcangelo, con partenza prevista alle ore 9.00 (con i propri mezzi). Per partecipare è </w:t>
      </w:r>
      <w:r>
        <w:rPr>
          <w:rFonts w:ascii="Arial" w:eastAsia="Arial" w:hAnsi="Arial" w:cs="Arial"/>
          <w:b/>
          <w:color w:val="000000"/>
          <w:sz w:val="20"/>
          <w:szCs w:val="20"/>
        </w:rPr>
        <w:t>obbligatorio prenotarsi</w:t>
      </w:r>
      <w:r>
        <w:rPr>
          <w:rFonts w:ascii="Arial" w:eastAsia="Arial" w:hAnsi="Arial" w:cs="Arial"/>
          <w:color w:val="000000"/>
          <w:sz w:val="20"/>
          <w:szCs w:val="20"/>
        </w:rPr>
        <w:t> inviando una mail a msafrancigena@gmail.com o un messaggio al numero 3498222869.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 9.30, presso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l’Auditorium Peppino Principe, andrà in scena l’appuntamento riservato agli studenti di Monte Sant’Angelo. I giovani spettatori assisteranno alla proiezione 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Come a Micono</w:t>
      </w:r>
      <w:r>
        <w:rPr>
          <w:rFonts w:ascii="Arial" w:eastAsia="Arial" w:hAnsi="Arial" w:cs="Arial"/>
          <w:color w:val="000000"/>
          <w:sz w:val="20"/>
          <w:szCs w:val="20"/>
        </w:rPr>
        <w:t>” di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Alessandro Porzio</w:t>
      </w:r>
      <w:r>
        <w:rPr>
          <w:rFonts w:ascii="Arial" w:eastAsia="Arial" w:hAnsi="Arial" w:cs="Arial"/>
          <w:color w:val="000000"/>
          <w:sz w:val="20"/>
          <w:szCs w:val="20"/>
        </w:rPr>
        <w:t> (che presenzierà l’evento), cortometraggio ambientato in u</w:t>
      </w:r>
      <w:r>
        <w:rPr>
          <w:rFonts w:ascii="Arial" w:eastAsia="Arial" w:hAnsi="Arial" w:cs="Arial"/>
          <w:color w:val="000000"/>
          <w:sz w:val="20"/>
          <w:szCs w:val="20"/>
        </w:rPr>
        <w:t>n piccolo paese del Sud Italia abitato ormai solo da anziani, dove un sindaco lungimirante ha un’idea per combattere il fenomeno dello spopolamento.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Seguirà l’incontro con </w:t>
      </w:r>
      <w:r>
        <w:rPr>
          <w:rFonts w:ascii="Arial" w:eastAsia="Arial" w:hAnsi="Arial" w:cs="Arial"/>
          <w:b/>
          <w:color w:val="000000"/>
          <w:sz w:val="20"/>
          <w:szCs w:val="20"/>
        </w:rPr>
        <w:t>Rosa Diletta Rossi</w:t>
      </w:r>
      <w:r>
        <w:rPr>
          <w:rFonts w:ascii="Arial" w:eastAsia="Arial" w:hAnsi="Arial" w:cs="Arial"/>
          <w:color w:val="000000"/>
          <w:sz w:val="20"/>
          <w:szCs w:val="20"/>
        </w:rPr>
        <w:t>, attrice cinematografica, teatrale e televisiva di origine puglie</w:t>
      </w:r>
      <w:r>
        <w:rPr>
          <w:rFonts w:ascii="Arial" w:eastAsia="Arial" w:hAnsi="Arial" w:cs="Arial"/>
          <w:color w:val="000000"/>
          <w:sz w:val="20"/>
          <w:szCs w:val="20"/>
        </w:rPr>
        <w:t>se, protagonista sul piccolo schermo della nota fiction “Nero a metà”.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Entrambi gli appuntamenti, moderati dal direttore artistico di Mònde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Luciano Toriello</w:t>
      </w:r>
      <w:r>
        <w:rPr>
          <w:rFonts w:ascii="Arial" w:eastAsia="Arial" w:hAnsi="Arial" w:cs="Arial"/>
          <w:color w:val="000000"/>
          <w:sz w:val="20"/>
          <w:szCs w:val="20"/>
        </w:rPr>
        <w:t>, rientrano nell’anteprima della 4^ edizione della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Settimana dell’Educazione</w:t>
      </w:r>
      <w:r>
        <w:rPr>
          <w:rFonts w:ascii="Arial" w:eastAsia="Arial" w:hAnsi="Arial" w:cs="Arial"/>
          <w:color w:val="000000"/>
          <w:sz w:val="20"/>
          <w:szCs w:val="20"/>
        </w:rPr>
        <w:t> e </w:t>
      </w:r>
      <w:r>
        <w:rPr>
          <w:rFonts w:ascii="Arial" w:eastAsia="Arial" w:hAnsi="Arial" w:cs="Arial"/>
          <w:b/>
          <w:color w:val="000000"/>
          <w:sz w:val="20"/>
          <w:szCs w:val="20"/>
        </w:rPr>
        <w:t>Ponte con il Festival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Michael</w:t>
      </w:r>
      <w:r>
        <w:rPr>
          <w:rFonts w:ascii="Arial" w:eastAsia="Arial" w:hAnsi="Arial" w:cs="Arial"/>
          <w:color w:val="000000"/>
          <w:sz w:val="20"/>
          <w:szCs w:val="20"/>
        </w:rPr>
        <w:t> organizzate in collaborazione con l’Assessorato istruzione-cultura-turismo della Città di Monte Sant’Angelo.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 10.00 prenderà il via il cammino naturalistico culturale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La Montagna dei due orizzonti</w:t>
      </w:r>
      <w:r>
        <w:rPr>
          <w:rFonts w:ascii="Arial" w:eastAsia="Arial" w:hAnsi="Arial" w:cs="Arial"/>
          <w:color w:val="000000"/>
          <w:sz w:val="20"/>
          <w:szCs w:val="20"/>
        </w:rPr>
        <w:t>” che prevede un </w:t>
      </w:r>
      <w:r>
        <w:rPr>
          <w:rFonts w:ascii="Arial" w:eastAsia="Arial" w:hAnsi="Arial" w:cs="Arial"/>
          <w:b/>
          <w:color w:val="000000"/>
          <w:sz w:val="20"/>
          <w:szCs w:val="20"/>
        </w:rPr>
        <w:t>tour guidato in bike ed e-bi</w:t>
      </w:r>
      <w:r>
        <w:rPr>
          <w:rFonts w:ascii="Arial" w:eastAsia="Arial" w:hAnsi="Arial" w:cs="Arial"/>
          <w:b/>
          <w:color w:val="000000"/>
          <w:sz w:val="20"/>
          <w:szCs w:val="20"/>
        </w:rPr>
        <w:t>ke fino all’Abbazia di Santa Maria di Pulsano</w:t>
      </w:r>
      <w:r>
        <w:rPr>
          <w:rFonts w:ascii="Arial" w:eastAsia="Arial" w:hAnsi="Arial" w:cs="Arial"/>
          <w:color w:val="000000"/>
          <w:sz w:val="20"/>
          <w:szCs w:val="20"/>
        </w:rPr>
        <w:t>, con la guida di 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Michele </w:t>
      </w: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Simone</w:t>
      </w:r>
      <w:r>
        <w:rPr>
          <w:rFonts w:ascii="Arial" w:eastAsia="Arial" w:hAnsi="Arial" w:cs="Arial"/>
          <w:color w:val="000000"/>
          <w:sz w:val="20"/>
          <w:szCs w:val="20"/>
        </w:rPr>
        <w:t>. Grazie alla collaborazione con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MooVeng</w:t>
      </w:r>
      <w:r>
        <w:rPr>
          <w:rFonts w:ascii="Arial" w:eastAsia="Arial" w:hAnsi="Arial" w:cs="Arial"/>
          <w:color w:val="000000"/>
          <w:sz w:val="20"/>
          <w:szCs w:val="20"/>
        </w:rPr>
        <w:t>” sarà possibile </w:t>
      </w:r>
      <w:r>
        <w:rPr>
          <w:rFonts w:ascii="Arial" w:eastAsia="Arial" w:hAnsi="Arial" w:cs="Arial"/>
          <w:b/>
          <w:color w:val="000000"/>
          <w:sz w:val="20"/>
          <w:szCs w:val="20"/>
        </w:rPr>
        <w:t>noleggiare gratuitamente 10 mountain-bike e 2 e-bike</w:t>
      </w:r>
      <w:r w:rsidR="0011561F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>Gli interessati potranno prenotare la loro bike contattando il numer</w:t>
      </w:r>
      <w:r>
        <w:rPr>
          <w:rFonts w:ascii="Arial" w:eastAsia="Arial" w:hAnsi="Arial" w:cs="Arial"/>
          <w:color w:val="000000"/>
          <w:sz w:val="20"/>
          <w:szCs w:val="20"/>
        </w:rPr>
        <w:t>o telefonico 328 955 9567. La partenza è fissata alle ore 10.00 dalla Basilica di San Michele Arcangelo. 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 16.30, presso il Centro Studi Micaelici, verrà presentato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Albertine, where are you?</w:t>
      </w:r>
      <w:r>
        <w:rPr>
          <w:rFonts w:ascii="Arial" w:eastAsia="Arial" w:hAnsi="Arial" w:cs="Arial"/>
          <w:color w:val="000000"/>
          <w:sz w:val="20"/>
          <w:szCs w:val="20"/>
        </w:rPr>
        <w:t>” di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Maria Guidone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Il cortometraggio, vincitore del premio </w:t>
      </w:r>
      <w:r>
        <w:rPr>
          <w:rFonts w:ascii="Arial" w:eastAsia="Arial" w:hAnsi="Arial" w:cs="Arial"/>
          <w:color w:val="000000"/>
          <w:sz w:val="20"/>
          <w:szCs w:val="20"/>
        </w:rPr>
        <w:t>per la miglior regia alla Settimana Internazionale della Critica a Venezia, è incentrato sul personaggio più controverso della “Recherche du temps perdu”. Alcuni critici hanno visto in Albertine la trasfigurazione letteraria di Alfred Agostinelli, l’autist</w:t>
      </w:r>
      <w:r>
        <w:rPr>
          <w:rFonts w:ascii="Arial" w:eastAsia="Arial" w:hAnsi="Arial" w:cs="Arial"/>
          <w:color w:val="000000"/>
          <w:sz w:val="20"/>
          <w:szCs w:val="20"/>
        </w:rPr>
        <w:t>a di Proust, un giovane italiano di cui l’autore fu a lungo perdutamente innamorato. Le pagine del romanzo e il racconto biografico diventano così il pretesto per una storia d’amore contemporanea. La proiezione del corto avverrà alla presenza della regista</w:t>
      </w:r>
      <w:r>
        <w:rPr>
          <w:rFonts w:ascii="Arial" w:eastAsia="Arial" w:hAnsi="Arial" w:cs="Arial"/>
          <w:color w:val="000000"/>
          <w:sz w:val="20"/>
          <w:szCs w:val="20"/>
        </w:rPr>
        <w:t>, che dialogherà con Luciano Toriello.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Sempre nel pomeriggio, alle 17.30, avrà luogo nel Centro Studi Micaelici la masterclass con </w:t>
      </w:r>
      <w:r>
        <w:rPr>
          <w:rFonts w:ascii="Arial" w:eastAsia="Arial" w:hAnsi="Arial" w:cs="Arial"/>
          <w:b/>
          <w:color w:val="000000"/>
          <w:sz w:val="20"/>
          <w:szCs w:val="20"/>
        </w:rPr>
        <w:t>Francesco Di Leva</w:t>
      </w:r>
      <w:r>
        <w:rPr>
          <w:rFonts w:ascii="Arial" w:eastAsia="Arial" w:hAnsi="Arial" w:cs="Arial"/>
          <w:color w:val="000000"/>
          <w:sz w:val="20"/>
          <w:szCs w:val="20"/>
        </w:rPr>
        <w:t>, tra i più apprezzati interpreti del cinema italiano recente, nonché regista di</w:t>
      </w:r>
      <w:r>
        <w:rPr>
          <w:rFonts w:ascii="Arial" w:eastAsia="Arial" w:hAnsi="Arial" w:cs="Arial"/>
          <w:b/>
          <w:color w:val="000000"/>
          <w:sz w:val="20"/>
          <w:szCs w:val="20"/>
        </w:rPr>
        <w:t> “MaLaMèNTI”</w:t>
      </w:r>
      <w:r>
        <w:rPr>
          <w:rFonts w:ascii="Arial" w:eastAsia="Arial" w:hAnsi="Arial" w:cs="Arial"/>
          <w:color w:val="000000"/>
          <w:sz w:val="20"/>
          <w:szCs w:val="20"/>
        </w:rPr>
        <w:t>, un corto speri</w:t>
      </w:r>
      <w:r>
        <w:rPr>
          <w:rFonts w:ascii="Arial" w:eastAsia="Arial" w:hAnsi="Arial" w:cs="Arial"/>
          <w:color w:val="000000"/>
          <w:sz w:val="20"/>
          <w:szCs w:val="20"/>
        </w:rPr>
        <w:t>mentale che si interroga sulla sete di potere e che vede al centro del racconto due sanguinari personaggi malavitosi.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 18.00, presso l’Auditorium Peppino Principe, sarà la volta del documentario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Sul sentiero blu</w:t>
      </w:r>
      <w:r>
        <w:rPr>
          <w:rFonts w:ascii="Arial" w:eastAsia="Arial" w:hAnsi="Arial" w:cs="Arial"/>
          <w:color w:val="000000"/>
          <w:sz w:val="20"/>
          <w:szCs w:val="20"/>
        </w:rPr>
        <w:t>” di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Gabriele Vacis</w:t>
      </w:r>
      <w:r>
        <w:rPr>
          <w:rFonts w:ascii="Arial" w:eastAsia="Arial" w:hAnsi="Arial" w:cs="Arial"/>
          <w:color w:val="000000"/>
          <w:sz w:val="20"/>
          <w:szCs w:val="20"/>
        </w:rPr>
        <w:t>, che narra dell’emoz</w:t>
      </w:r>
      <w:r>
        <w:rPr>
          <w:rFonts w:ascii="Arial" w:eastAsia="Arial" w:hAnsi="Arial" w:cs="Arial"/>
          <w:color w:val="000000"/>
          <w:sz w:val="20"/>
          <w:szCs w:val="20"/>
        </w:rPr>
        <w:t>ionante viaggio di un gruppo di giovani autistici sull’antica via Francigena, conclusosi a Roma con l’incontro con Papa Francesco. Un film su un’esperienza eccezionale di cui si parlerà, al termine della proiezione, con il presidente dell’associazione iFun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Maurizio Alloggio</w:t>
      </w:r>
      <w:r>
        <w:rPr>
          <w:rFonts w:ascii="Arial" w:eastAsia="Arial" w:hAnsi="Arial" w:cs="Arial"/>
          <w:color w:val="000000"/>
          <w:sz w:val="20"/>
          <w:szCs w:val="20"/>
        </w:rPr>
        <w:t>, che dialogherà con Danila Paradiso.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seguire ci sarà la presentazione di "</w:t>
      </w:r>
      <w:r>
        <w:rPr>
          <w:rFonts w:ascii="Arial" w:eastAsia="Arial" w:hAnsi="Arial" w:cs="Arial"/>
          <w:b/>
          <w:color w:val="000000"/>
          <w:sz w:val="20"/>
          <w:szCs w:val="20"/>
        </w:rPr>
        <w:t>Cammini d'Italia - La più grande community sul trekking”,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Davide Nanna.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 20.30, l’Auditorium Peppino Principe ospiterà la proiezione 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Nostalgia</w:t>
      </w:r>
      <w:r>
        <w:rPr>
          <w:rFonts w:ascii="Arial" w:eastAsia="Arial" w:hAnsi="Arial" w:cs="Arial"/>
          <w:color w:val="000000"/>
          <w:sz w:val="20"/>
          <w:szCs w:val="20"/>
        </w:rPr>
        <w:t>” di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Ma</w:t>
      </w:r>
      <w:r>
        <w:rPr>
          <w:rFonts w:ascii="Arial" w:eastAsia="Arial" w:hAnsi="Arial" w:cs="Arial"/>
          <w:b/>
          <w:color w:val="000000"/>
          <w:sz w:val="20"/>
          <w:szCs w:val="20"/>
        </w:rPr>
        <w:t>rio Martone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lungometraggio italiano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 gara agli Oscar 2023 nella categoria “Miglior Film Internazionale”,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tratto dall’omonimo romanzo di Ermanno Rea e interpretato da Pierfrancesco Favino, Francesco Di Leva e Tommaso Ragno. Il film mette in scena la stor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ia di Felice, un uomo che dopo quarant’anni di lontananza fa ritorno nel posto in cui è nato, il rione Sanità, nel ventre di Napoli, riscoprendo i luoghi, i codici del quartiere e un passato che lo divora. La serata sarà arricchita dalla conversazione con </w:t>
      </w:r>
      <w:r>
        <w:rPr>
          <w:rFonts w:ascii="Arial" w:eastAsia="Arial" w:hAnsi="Arial" w:cs="Arial"/>
          <w:color w:val="000000"/>
          <w:sz w:val="20"/>
          <w:szCs w:val="20"/>
        </w:rPr>
        <w:t>Francesco Di Leva, moderata da Felice Sblendorio.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giornata di sabato si chiuderà con il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Dopofestival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programma dalle 23.00 in Piazza de’ Galganis.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La giornata di domenica 9 ottobre</w:t>
      </w:r>
      <w:r>
        <w:rPr>
          <w:rFonts w:ascii="Arial" w:eastAsia="Arial" w:hAnsi="Arial" w:cs="Arial"/>
          <w:color w:val="000000"/>
          <w:sz w:val="20"/>
          <w:szCs w:val="20"/>
        </w:rPr>
        <w:t> prenderà il via con il </w:t>
      </w:r>
      <w:r>
        <w:rPr>
          <w:rFonts w:ascii="Arial" w:eastAsia="Arial" w:hAnsi="Arial" w:cs="Arial"/>
          <w:b/>
          <w:color w:val="000000"/>
          <w:sz w:val="20"/>
          <w:szCs w:val="20"/>
        </w:rPr>
        <w:t>cammino naturalistico culturale</w:t>
      </w:r>
      <w:r>
        <w:rPr>
          <w:rFonts w:ascii="Arial" w:eastAsia="Arial" w:hAnsi="Arial" w:cs="Arial"/>
          <w:color w:val="000000"/>
          <w:sz w:val="20"/>
          <w:szCs w:val="20"/>
        </w:rPr>
        <w:t> per andare al</w:t>
      </w:r>
      <w:r>
        <w:rPr>
          <w:rFonts w:ascii="Arial" w:eastAsia="Arial" w:hAnsi="Arial" w:cs="Arial"/>
          <w:color w:val="000000"/>
          <w:sz w:val="20"/>
          <w:szCs w:val="20"/>
        </w:rPr>
        <w:t>la scoperta de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I giganti della Foresta Umbra</w:t>
      </w:r>
      <w:r>
        <w:rPr>
          <w:rFonts w:ascii="Arial" w:eastAsia="Arial" w:hAnsi="Arial" w:cs="Arial"/>
          <w:color w:val="000000"/>
          <w:sz w:val="20"/>
          <w:szCs w:val="20"/>
        </w:rPr>
        <w:t>”, all’ombra delle vetuste faggete patrimonio Unesco, in compagnia della guida turistica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Luisa Arena</w:t>
      </w:r>
      <w:r>
        <w:rPr>
          <w:rFonts w:ascii="Arial" w:eastAsia="Arial" w:hAnsi="Arial" w:cs="Arial"/>
          <w:color w:val="000000"/>
          <w:sz w:val="20"/>
          <w:szCs w:val="20"/>
        </w:rPr>
        <w:t>. Il ritrovo è alle ore 8.00 all’ingresso della Basilica di San Michele Arcangelo, con partenza fissata alle or</w:t>
      </w:r>
      <w:r>
        <w:rPr>
          <w:rFonts w:ascii="Arial" w:eastAsia="Arial" w:hAnsi="Arial" w:cs="Arial"/>
          <w:color w:val="000000"/>
          <w:sz w:val="20"/>
          <w:szCs w:val="20"/>
        </w:rPr>
        <w:t>e 9.00 con i propri mezzi). 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Alle 11.00, nell’Auditorium Peppino Principe, ci sarà la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replica </w:t>
      </w:r>
      <w:r>
        <w:rPr>
          <w:rFonts w:ascii="Arial" w:eastAsia="Arial" w:hAnsi="Arial" w:cs="Arial"/>
          <w:color w:val="000000"/>
          <w:sz w:val="20"/>
          <w:szCs w:val="20"/>
        </w:rPr>
        <w:t>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Padre Pio</w:t>
      </w:r>
      <w:r>
        <w:rPr>
          <w:rFonts w:ascii="Arial" w:eastAsia="Arial" w:hAnsi="Arial" w:cs="Arial"/>
          <w:color w:val="000000"/>
          <w:sz w:val="20"/>
          <w:szCs w:val="20"/>
        </w:rPr>
        <w:t>”, l</w:t>
      </w:r>
      <w:r>
        <w:rPr>
          <w:rFonts w:ascii="Arial" w:eastAsia="Arial" w:hAnsi="Arial" w:cs="Arial"/>
          <w:b/>
          <w:color w:val="000000"/>
          <w:sz w:val="20"/>
          <w:szCs w:val="20"/>
        </w:rPr>
        <w:t>’ultimo lungometraggio di Abel Ferrara</w:t>
      </w:r>
      <w:r>
        <w:rPr>
          <w:rFonts w:ascii="Arial" w:eastAsia="Arial" w:hAnsi="Arial" w:cs="Arial"/>
          <w:color w:val="000000"/>
          <w:sz w:val="20"/>
          <w:szCs w:val="20"/>
        </w:rPr>
        <w:t>. Girato a Monte Sant’Angelo e sul Gargano e ambientato alla fine della Prima Guerra Mondiale, il film racc</w:t>
      </w:r>
      <w:r>
        <w:rPr>
          <w:rFonts w:ascii="Arial" w:eastAsia="Arial" w:hAnsi="Arial" w:cs="Arial"/>
          <w:color w:val="000000"/>
          <w:sz w:val="20"/>
          <w:szCs w:val="20"/>
        </w:rPr>
        <w:t>onta in maniera inedita la figura carismatica del frate cappuccino, interpretato dalla star hollywoodiana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Shia LaBeouf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Qui è possibile acquistare il biglietto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Le proiezioni continueranno nel pomeriggio. Alle 17.15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sarà la volta di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Nicola – Cozze, Kebab &amp; Coca Cola</w:t>
      </w:r>
      <w:r>
        <w:rPr>
          <w:rFonts w:ascii="Arial" w:eastAsia="Arial" w:hAnsi="Arial" w:cs="Arial"/>
          <w:color w:val="000000"/>
          <w:sz w:val="20"/>
          <w:szCs w:val="20"/>
        </w:rPr>
        <w:t>”, alla presenza del regista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Antonio Palumbo</w:t>
      </w:r>
      <w:r>
        <w:rPr>
          <w:rFonts w:ascii="Arial" w:eastAsia="Arial" w:hAnsi="Arial" w:cs="Arial"/>
          <w:color w:val="000000"/>
          <w:sz w:val="20"/>
          <w:szCs w:val="20"/>
        </w:rPr>
        <w:t>. Incentrato sul culto di San Nicola, il docufilm vede lo stesso autore mettersi in viaggio sulle orme del mito attraversando tutti i Paesi in cui il santo è v</w:t>
      </w:r>
      <w:r>
        <w:rPr>
          <w:rFonts w:ascii="Arial" w:eastAsia="Arial" w:hAnsi="Arial" w:cs="Arial"/>
          <w:color w:val="000000"/>
          <w:sz w:val="20"/>
          <w:szCs w:val="20"/>
        </w:rPr>
        <w:t>enerato, fino ad arrivare negli Stati Uniti, dove è meglio conosciuto come Santa Claus.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 19.15 toccherà invece al regista, sceneggiatore e produttore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Alessandro Piva</w:t>
      </w:r>
      <w:r>
        <w:rPr>
          <w:rFonts w:ascii="Arial" w:eastAsia="Arial" w:hAnsi="Arial" w:cs="Arial"/>
          <w:color w:val="000000"/>
          <w:sz w:val="20"/>
          <w:szCs w:val="20"/>
        </w:rPr>
        <w:t> con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Sea Mood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”, documentario volto alla riscoperta di alcuni storici borghi marinari </w:t>
      </w:r>
      <w:r>
        <w:rPr>
          <w:rFonts w:ascii="Arial" w:eastAsia="Arial" w:hAnsi="Arial" w:cs="Arial"/>
          <w:color w:val="000000"/>
          <w:sz w:val="20"/>
          <w:szCs w:val="20"/>
        </w:rPr>
        <w:t>della Puglia, uno per provincia: Tremiti, Bisceglie, Mola di Bari, Brindisi, Castro e Taranto.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chiudere le proiezioni della 5^ edizione di Mònde sarà, alle 20.30, il documentario 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“Corpo a corpo” </w:t>
      </w:r>
      <w:r>
        <w:rPr>
          <w:rFonts w:ascii="Arial" w:eastAsia="Arial" w:hAnsi="Arial" w:cs="Arial"/>
          <w:color w:val="000000"/>
          <w:sz w:val="20"/>
          <w:szCs w:val="20"/>
        </w:rPr>
        <w:t>di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Maria Iovine</w:t>
      </w:r>
      <w:r>
        <w:rPr>
          <w:rFonts w:ascii="Arial" w:eastAsia="Arial" w:hAnsi="Arial" w:cs="Arial"/>
          <w:color w:val="000000"/>
          <w:sz w:val="20"/>
          <w:szCs w:val="20"/>
        </w:rPr>
        <w:t>. L’evento, in collaborazione con le </w:t>
      </w:r>
      <w:r>
        <w:rPr>
          <w:rFonts w:ascii="Arial" w:eastAsia="Arial" w:hAnsi="Arial" w:cs="Arial"/>
          <w:b/>
          <w:color w:val="000000"/>
          <w:sz w:val="20"/>
          <w:szCs w:val="20"/>
        </w:rPr>
        <w:t>Associa</w:t>
      </w:r>
      <w:r>
        <w:rPr>
          <w:rFonts w:ascii="Arial" w:eastAsia="Arial" w:hAnsi="Arial" w:cs="Arial"/>
          <w:b/>
          <w:color w:val="000000"/>
          <w:sz w:val="20"/>
          <w:szCs w:val="20"/>
        </w:rPr>
        <w:t>zioni sportive</w:t>
      </w:r>
      <w:r>
        <w:rPr>
          <w:rFonts w:ascii="Arial" w:eastAsia="Arial" w:hAnsi="Arial" w:cs="Arial"/>
          <w:color w:val="000000"/>
          <w:sz w:val="20"/>
          <w:szCs w:val="20"/>
        </w:rPr>
        <w:t> e l’</w:t>
      </w:r>
      <w:r>
        <w:rPr>
          <w:rFonts w:ascii="Arial" w:eastAsia="Arial" w:hAnsi="Arial" w:cs="Arial"/>
          <w:b/>
          <w:color w:val="000000"/>
          <w:sz w:val="20"/>
          <w:szCs w:val="20"/>
        </w:rPr>
        <w:t>Assessorato allo Sport</w:t>
      </w:r>
      <w:sdt>
        <w:sdtPr>
          <w:tag w:val="goog_rdk_2"/>
          <w:id w:val="-1919546190"/>
        </w:sdtPr>
        <w:sdtContent>
          <w:r w:rsidR="000B368F">
            <w:t xml:space="preserve"> del</w:t>
          </w:r>
        </w:sdtContent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Comune di Monte Sant’Angelo</w:t>
      </w:r>
      <w:r>
        <w:rPr>
          <w:rFonts w:ascii="Arial" w:eastAsia="Arial" w:hAnsi="Arial" w:cs="Arial"/>
          <w:color w:val="000000"/>
          <w:sz w:val="20"/>
          <w:szCs w:val="20"/>
        </w:rPr>
        <w:t>, vedrà la partecipazione della regista del film. Fresco di candidatura al Globo d’Oro, “Corpo a corpo” è un documentario biografico-sportivo che vede protagonista l’atleta della na</w:t>
      </w:r>
      <w:r>
        <w:rPr>
          <w:rFonts w:ascii="Arial" w:eastAsia="Arial" w:hAnsi="Arial" w:cs="Arial"/>
          <w:color w:val="000000"/>
          <w:sz w:val="20"/>
          <w:szCs w:val="20"/>
        </w:rPr>
        <w:t>zionale paralimpica di Triathlon Veronica Yoko Plebani.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L’ingresso a tutte le altre proiezioni è gratuito, fino ad esaurimento posti.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Fino al 9 ottobre (dalle 9.30 alle 13.00 e dalle 15.00 alle 18.00) sarà possibile visitare la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mostra itinerante di Acqued</w:t>
      </w:r>
      <w:r>
        <w:rPr>
          <w:rFonts w:ascii="Arial" w:eastAsia="Arial" w:hAnsi="Arial" w:cs="Arial"/>
          <w:b/>
          <w:color w:val="000000"/>
          <w:sz w:val="20"/>
          <w:szCs w:val="20"/>
        </w:rPr>
        <w:t>otto Pugliese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“La fontana racconta”</w:t>
      </w:r>
      <w:r>
        <w:rPr>
          <w:rFonts w:ascii="Arial" w:eastAsia="Arial" w:hAnsi="Arial" w:cs="Arial"/>
          <w:color w:val="000000"/>
          <w:sz w:val="20"/>
          <w:szCs w:val="20"/>
        </w:rPr>
        <w:t>, allestita negli spazi del MeTA – Museo Etnografico Tancredi a Monte Sant’Angelo.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Durante i 4 giorni di Mònde, dalle ore 17.00 alle 21.00, la Sala Conferenze della Biblioteca “C. Angelillis” ospiterà i </w:t>
      </w:r>
      <w:r>
        <w:rPr>
          <w:rFonts w:ascii="Arial" w:eastAsia="Arial" w:hAnsi="Arial" w:cs="Arial"/>
          <w:b/>
          <w:color w:val="000000"/>
          <w:sz w:val="20"/>
          <w:szCs w:val="20"/>
        </w:rPr>
        <w:t>mercatini di artig</w:t>
      </w:r>
      <w:r>
        <w:rPr>
          <w:rFonts w:ascii="Arial" w:eastAsia="Arial" w:hAnsi="Arial" w:cs="Arial"/>
          <w:b/>
          <w:color w:val="000000"/>
          <w:sz w:val="20"/>
          <w:szCs w:val="20"/>
        </w:rPr>
        <w:t>ianato locale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“Mònde - Festa del Cinema sui Cammini” è un’iniziativa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Apulia Cinefestival Network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la rete di festival cinematografici di Apulia Film Commission e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Regione Puglia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Dipartimento Turismo, Economia della Cultura e Valorizzazione del Territ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orio, intervento finanziato con le risorse di bilancio autonomo della Fondazione. Realizzata con il contributo di: </w:t>
      </w:r>
      <w:r>
        <w:rPr>
          <w:rFonts w:ascii="Arial" w:eastAsia="Arial" w:hAnsi="Arial" w:cs="Arial"/>
          <w:b/>
          <w:color w:val="000000"/>
          <w:sz w:val="20"/>
          <w:szCs w:val="20"/>
        </w:rPr>
        <w:t>Comune di Monte Sant'Angelo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Fondazione Monti Uniti di Foggia,La Massarìa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ADTM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Soggetto ideatore e organizzatore della manifestazione, per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la Direzione artistica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Luciano Toriello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è </w:t>
      </w:r>
      <w:r>
        <w:rPr>
          <w:rFonts w:ascii="Arial" w:eastAsia="Arial" w:hAnsi="Arial" w:cs="Arial"/>
          <w:b/>
          <w:color w:val="000000"/>
          <w:sz w:val="20"/>
          <w:szCs w:val="20"/>
        </w:rPr>
        <w:t>MAD - Memorie Audiovisive della Daunia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Ass. “Archivio - Memorie Audiovisive della Daunia”.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 il patrocinio di </w:t>
      </w:r>
      <w:r>
        <w:rPr>
          <w:rFonts w:ascii="Arial" w:eastAsia="Arial" w:hAnsi="Arial" w:cs="Arial"/>
          <w:b/>
          <w:color w:val="000000"/>
          <w:sz w:val="20"/>
          <w:szCs w:val="20"/>
        </w:rPr>
        <w:t>Teatro Pubblico Pugliese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L’evento è realizzato in collaborazione con: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Monte Sant’Angelo </w:t>
      </w:r>
      <w:r>
        <w:rPr>
          <w:rFonts w:ascii="Arial" w:eastAsia="Arial" w:hAnsi="Arial" w:cs="Arial"/>
          <w:b/>
          <w:color w:val="000000"/>
          <w:sz w:val="20"/>
          <w:szCs w:val="20"/>
        </w:rPr>
        <w:t>Francigena</w:t>
      </w:r>
      <w:r>
        <w:rPr>
          <w:rFonts w:ascii="Arial" w:eastAsia="Arial" w:hAnsi="Arial" w:cs="Arial"/>
          <w:color w:val="000000"/>
          <w:sz w:val="20"/>
          <w:szCs w:val="20"/>
        </w:rPr>
        <w:t>”,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Tastes from Monte Sant’Angelo</w:t>
      </w:r>
      <w:r>
        <w:rPr>
          <w:rFonts w:ascii="Arial" w:eastAsia="Arial" w:hAnsi="Arial" w:cs="Arial"/>
          <w:color w:val="000000"/>
          <w:sz w:val="20"/>
          <w:szCs w:val="20"/>
        </w:rPr>
        <w:t>”, “</w:t>
      </w:r>
      <w:r>
        <w:rPr>
          <w:rFonts w:ascii="Arial" w:eastAsia="Arial" w:hAnsi="Arial" w:cs="Arial"/>
          <w:b/>
          <w:color w:val="000000"/>
          <w:sz w:val="20"/>
          <w:szCs w:val="20"/>
        </w:rPr>
        <w:t>MooVeng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”. Media partner: </w:t>
      </w:r>
      <w:r>
        <w:rPr>
          <w:rFonts w:ascii="Arial" w:eastAsia="Arial" w:hAnsi="Arial" w:cs="Arial"/>
          <w:b/>
          <w:color w:val="000000"/>
          <w:sz w:val="20"/>
          <w:szCs w:val="20"/>
        </w:rPr>
        <w:t>Radio Norba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Cammini d’Italia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szCs w:val="20"/>
        </w:rPr>
        <w:t>Sentieri Selvaggi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7404A" w:rsidRDefault="0026068D">
      <w:pPr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Tutti gli aggiornamenti e le info sulle precedenti edizioni su </w:t>
      </w: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http://www.mondefest.it/</w:t>
        </w:r>
      </w:hyperlink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.</w:t>
      </w:r>
    </w:p>
    <w:p w:rsidR="0057404A" w:rsidRDefault="00084E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hyperlink r:id="rId9">
        <w:r w:rsidR="0026068D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Scarica il press kit di Mònde 2022.</w:t>
        </w:r>
      </w:hyperlink>
    </w:p>
    <w:p w:rsidR="0057404A" w:rsidRDefault="005740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7404A" w:rsidRDefault="005740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7404A" w:rsidRDefault="00084E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hyperlink r:id="rId10">
        <w:r w:rsidR="0026068D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Facebook</w:t>
        </w:r>
      </w:hyperlink>
      <w:r w:rsidR="0026068D">
        <w:rPr>
          <w:rFonts w:ascii="Arial" w:eastAsia="Arial" w:hAnsi="Arial" w:cs="Arial"/>
          <w:b/>
          <w:color w:val="000000"/>
          <w:sz w:val="20"/>
          <w:szCs w:val="20"/>
        </w:rPr>
        <w:t xml:space="preserve"> | </w:t>
      </w:r>
      <w:hyperlink r:id="rId11">
        <w:r w:rsidR="0026068D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Instagram</w:t>
        </w:r>
      </w:hyperlink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#MòndeFCC #Mònde2022 #ApuliaCinefestivalNetwork #ApuliaFilmCommission #LaCittàdeidueSitiUnesco #MonteSantAngelo2025</w:t>
      </w:r>
    </w:p>
    <w:p w:rsidR="0057404A" w:rsidRDefault="0057404A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noProof/>
          <w:color w:val="000000"/>
          <w:sz w:val="16"/>
          <w:szCs w:val="16"/>
        </w:rPr>
        <w:drawing>
          <wp:inline distT="0" distB="0" distL="0" distR="0">
            <wp:extent cx="1294765" cy="434340"/>
            <wp:effectExtent l="0" t="0" r="0" b="0"/>
            <wp:docPr id="4" name="image3.png" descr="popcorn-fir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opcorn-firm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3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404A" w:rsidRDefault="005740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57404A" w:rsidRDefault="002606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Danila Paradiso | +39.328.6237094 | </w:t>
      </w:r>
      <w:hyperlink r:id="rId13">
        <w:r>
          <w:rPr>
            <w:rFonts w:ascii="Arial" w:eastAsia="Arial" w:hAnsi="Arial" w:cs="Arial"/>
            <w:color w:val="000000"/>
            <w:sz w:val="16"/>
            <w:szCs w:val="16"/>
          </w:rPr>
          <w:t>d.paradiso@popcornpress.it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 |www.popcornpress.it</w:t>
      </w:r>
    </w:p>
    <w:sectPr w:rsidR="0057404A" w:rsidSect="00084E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8D" w:rsidRDefault="0026068D">
      <w:pPr>
        <w:spacing w:after="0" w:line="240" w:lineRule="auto"/>
      </w:pPr>
      <w:r>
        <w:separator/>
      </w:r>
    </w:p>
  </w:endnote>
  <w:endnote w:type="continuationSeparator" w:id="1">
    <w:p w:rsidR="0026068D" w:rsidRDefault="0026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A" w:rsidRDefault="002606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1290955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290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8D" w:rsidRDefault="0026068D">
      <w:pPr>
        <w:spacing w:after="0" w:line="240" w:lineRule="auto"/>
      </w:pPr>
      <w:r>
        <w:separator/>
      </w:r>
    </w:p>
  </w:footnote>
  <w:footnote w:type="continuationSeparator" w:id="1">
    <w:p w:rsidR="0026068D" w:rsidRDefault="0026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A" w:rsidRDefault="002606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102350" cy="135826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350" cy="1358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04A" w:rsidRDefault="00574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04A"/>
    <w:rsid w:val="00084E13"/>
    <w:rsid w:val="000B368F"/>
    <w:rsid w:val="0011561F"/>
    <w:rsid w:val="0026068D"/>
    <w:rsid w:val="00432275"/>
    <w:rsid w:val="0057404A"/>
    <w:rsid w:val="00EC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E13"/>
  </w:style>
  <w:style w:type="paragraph" w:styleId="Titolo1">
    <w:name w:val="heading 1"/>
    <w:basedOn w:val="Normale"/>
    <w:next w:val="Normale"/>
    <w:uiPriority w:val="9"/>
    <w:qFormat/>
    <w:rsid w:val="00084E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84E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84E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84E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84E1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84E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84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84E1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84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084E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E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E13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84E1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efest.it/" TargetMode="External"/><Relationship Id="rId13" Type="http://schemas.openxmlformats.org/officeDocument/2006/relationships/hyperlink" Target="mailto:d.paradiso@popcornpress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3UVVFic" TargetMode="Externa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onde_festacinemacammini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MondeFestaCinemaCammini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bJ9P1qe0paAoBE1UvaM1Aq4t-Ln95aj?usp=sharing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bBVuaKbB0/3/SJwBKhOt4NKig==">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Annalisa Mentana</cp:lastModifiedBy>
  <cp:revision>4</cp:revision>
  <dcterms:created xsi:type="dcterms:W3CDTF">2022-10-06T07:37:00Z</dcterms:created>
  <dcterms:modified xsi:type="dcterms:W3CDTF">2022-10-06T07:51:00Z</dcterms:modified>
</cp:coreProperties>
</file>