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56" w:rsidRDefault="00F35556" w:rsidP="008F2C00">
      <w:pPr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t>APERTURA DELLA 5^ EDIZ</w:t>
      </w:r>
      <w:r w:rsidR="00E57BB1">
        <w:rPr>
          <w:rFonts w:ascii="Arial" w:hAnsi="Arial" w:cs="Arial"/>
          <w:b/>
          <w:sz w:val="20"/>
          <w:szCs w:val="20"/>
          <w:lang w:eastAsia="it-IT"/>
        </w:rPr>
        <w:t>I</w:t>
      </w:r>
      <w:r>
        <w:rPr>
          <w:rFonts w:ascii="Arial" w:hAnsi="Arial" w:cs="Arial"/>
          <w:b/>
          <w:sz w:val="20"/>
          <w:szCs w:val="20"/>
          <w:lang w:eastAsia="it-IT"/>
        </w:rPr>
        <w:t xml:space="preserve">ONE DI </w:t>
      </w:r>
      <w:r w:rsidR="00462AF5" w:rsidRPr="00247DEB">
        <w:rPr>
          <w:rFonts w:ascii="Arial" w:hAnsi="Arial" w:cs="Arial"/>
          <w:b/>
          <w:sz w:val="20"/>
          <w:szCs w:val="20"/>
          <w:lang w:eastAsia="it-IT"/>
        </w:rPr>
        <w:t>MÒNDE</w:t>
      </w:r>
      <w:r w:rsidR="00462AF5">
        <w:rPr>
          <w:rFonts w:ascii="Arial" w:hAnsi="Arial" w:cs="Arial"/>
          <w:b/>
          <w:sz w:val="20"/>
          <w:szCs w:val="20"/>
          <w:lang w:eastAsia="it-IT"/>
        </w:rPr>
        <w:t xml:space="preserve"> E </w:t>
      </w:r>
      <w:r>
        <w:rPr>
          <w:rFonts w:ascii="Arial" w:hAnsi="Arial" w:cs="Arial"/>
          <w:b/>
          <w:sz w:val="20"/>
          <w:szCs w:val="20"/>
          <w:lang w:eastAsia="it-IT"/>
        </w:rPr>
        <w:t>PROGRAMMA DELLE PRIME DUE GIORNATE</w:t>
      </w:r>
      <w:r w:rsidR="00E57BB1">
        <w:rPr>
          <w:rFonts w:ascii="Arial" w:hAnsi="Arial" w:cs="Arial"/>
          <w:b/>
          <w:sz w:val="20"/>
          <w:szCs w:val="20"/>
          <w:lang w:eastAsia="it-IT"/>
        </w:rPr>
        <w:t>.</w:t>
      </w:r>
    </w:p>
    <w:p w:rsidR="00F35556" w:rsidRDefault="00796511" w:rsidP="00FD3096">
      <w:pPr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t xml:space="preserve">Atteso </w:t>
      </w:r>
      <w:r w:rsidR="006317BC">
        <w:rPr>
          <w:rFonts w:ascii="Arial" w:hAnsi="Arial" w:cs="Arial"/>
          <w:b/>
          <w:sz w:val="20"/>
          <w:szCs w:val="20"/>
          <w:lang w:eastAsia="it-IT"/>
        </w:rPr>
        <w:t xml:space="preserve">il noto regista statunitense </w:t>
      </w:r>
      <w:r>
        <w:rPr>
          <w:rFonts w:ascii="Arial" w:hAnsi="Arial" w:cs="Arial"/>
          <w:b/>
          <w:sz w:val="20"/>
          <w:szCs w:val="20"/>
          <w:lang w:eastAsia="it-IT"/>
        </w:rPr>
        <w:t>Abel Ferrara</w:t>
      </w:r>
      <w:r w:rsidR="006317BC">
        <w:rPr>
          <w:rFonts w:ascii="Arial" w:hAnsi="Arial" w:cs="Arial"/>
          <w:b/>
          <w:sz w:val="20"/>
          <w:szCs w:val="20"/>
          <w:lang w:eastAsia="it-IT"/>
        </w:rPr>
        <w:t xml:space="preserve"> con “Padre Pio”. </w:t>
      </w:r>
    </w:p>
    <w:p w:rsidR="00F35556" w:rsidRDefault="00171F51" w:rsidP="00F35556">
      <w:pPr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t>I</w:t>
      </w:r>
      <w:r w:rsidR="002439C6">
        <w:rPr>
          <w:rFonts w:ascii="Arial" w:hAnsi="Arial" w:cs="Arial"/>
          <w:b/>
          <w:sz w:val="20"/>
          <w:szCs w:val="20"/>
          <w:lang w:eastAsia="it-IT"/>
        </w:rPr>
        <w:t>ncontri con i registi, m</w:t>
      </w:r>
      <w:r w:rsidR="00F35556">
        <w:rPr>
          <w:rFonts w:ascii="Arial" w:hAnsi="Arial" w:cs="Arial"/>
          <w:b/>
          <w:sz w:val="20"/>
          <w:szCs w:val="20"/>
          <w:lang w:eastAsia="it-IT"/>
        </w:rPr>
        <w:t xml:space="preserve">atinée con le scuole, </w:t>
      </w:r>
      <w:r w:rsidR="002439C6">
        <w:rPr>
          <w:rFonts w:ascii="Arial" w:hAnsi="Arial" w:cs="Arial"/>
          <w:b/>
          <w:sz w:val="20"/>
          <w:szCs w:val="20"/>
          <w:lang w:eastAsia="it-IT"/>
        </w:rPr>
        <w:t>masterclass, cammini</w:t>
      </w:r>
      <w:r w:rsidR="00F35556">
        <w:rPr>
          <w:rFonts w:ascii="Arial" w:hAnsi="Arial" w:cs="Arial"/>
          <w:b/>
          <w:sz w:val="20"/>
          <w:szCs w:val="20"/>
          <w:lang w:eastAsia="it-IT"/>
        </w:rPr>
        <w:t>e proiezioni sul tema “</w:t>
      </w:r>
      <w:r w:rsidR="002439C6">
        <w:rPr>
          <w:rFonts w:ascii="Arial" w:hAnsi="Arial" w:cs="Arial"/>
          <w:b/>
          <w:sz w:val="20"/>
          <w:szCs w:val="20"/>
          <w:lang w:eastAsia="it-IT"/>
        </w:rPr>
        <w:t>Ritorno a casa</w:t>
      </w:r>
      <w:r w:rsidR="00F35556">
        <w:rPr>
          <w:rFonts w:ascii="Arial" w:hAnsi="Arial" w:cs="Arial"/>
          <w:b/>
          <w:sz w:val="20"/>
          <w:szCs w:val="20"/>
          <w:lang w:eastAsia="it-IT"/>
        </w:rPr>
        <w:t>”.</w:t>
      </w:r>
    </w:p>
    <w:p w:rsidR="00BD786C" w:rsidRPr="00247DEB" w:rsidRDefault="00684F60" w:rsidP="00230EDD">
      <w:pPr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247DEB">
        <w:rPr>
          <w:rFonts w:ascii="Arial" w:hAnsi="Arial" w:cs="Arial"/>
          <w:b/>
          <w:sz w:val="20"/>
          <w:szCs w:val="20"/>
          <w:lang w:eastAsia="it-IT"/>
        </w:rPr>
        <w:t>D</w:t>
      </w:r>
      <w:r w:rsidR="001B553B" w:rsidRPr="00247DEB">
        <w:rPr>
          <w:rFonts w:ascii="Arial" w:hAnsi="Arial" w:cs="Arial"/>
          <w:b/>
          <w:sz w:val="20"/>
          <w:szCs w:val="20"/>
          <w:lang w:eastAsia="it-IT"/>
        </w:rPr>
        <w:t>al</w:t>
      </w:r>
      <w:r w:rsidR="002E3D78">
        <w:rPr>
          <w:rFonts w:ascii="Arial" w:hAnsi="Arial" w:cs="Arial"/>
          <w:b/>
          <w:sz w:val="20"/>
          <w:szCs w:val="20"/>
          <w:lang w:eastAsia="it-IT"/>
        </w:rPr>
        <w:t xml:space="preserve"> 6 al 9 </w:t>
      </w:r>
      <w:r w:rsidR="001B553B" w:rsidRPr="00247DEB">
        <w:rPr>
          <w:rFonts w:ascii="Arial" w:hAnsi="Arial" w:cs="Arial"/>
          <w:b/>
          <w:sz w:val="20"/>
          <w:szCs w:val="20"/>
          <w:lang w:eastAsia="it-IT"/>
        </w:rPr>
        <w:t xml:space="preserve">ottobre </w:t>
      </w:r>
      <w:r w:rsidR="007924CE" w:rsidRPr="00247DEB">
        <w:rPr>
          <w:rFonts w:ascii="Arial" w:hAnsi="Arial" w:cs="Arial"/>
          <w:b/>
          <w:sz w:val="20"/>
          <w:szCs w:val="20"/>
          <w:lang w:eastAsia="it-IT"/>
        </w:rPr>
        <w:t>202</w:t>
      </w:r>
      <w:r w:rsidR="002E3D78">
        <w:rPr>
          <w:rFonts w:ascii="Arial" w:hAnsi="Arial" w:cs="Arial"/>
          <w:b/>
          <w:sz w:val="20"/>
          <w:szCs w:val="20"/>
          <w:lang w:eastAsia="it-IT"/>
        </w:rPr>
        <w:t>2</w:t>
      </w:r>
      <w:r w:rsidR="001B553B" w:rsidRPr="00247DEB">
        <w:rPr>
          <w:rFonts w:ascii="Arial" w:hAnsi="Arial" w:cs="Arial"/>
          <w:b/>
          <w:sz w:val="20"/>
          <w:szCs w:val="20"/>
          <w:lang w:eastAsia="it-IT"/>
        </w:rPr>
        <w:t>a Monte Sant’Angelo, sul Gargano</w:t>
      </w:r>
      <w:r w:rsidRPr="00247DEB">
        <w:rPr>
          <w:rFonts w:ascii="Arial" w:hAnsi="Arial" w:cs="Arial"/>
          <w:b/>
          <w:sz w:val="20"/>
          <w:szCs w:val="20"/>
          <w:lang w:eastAsia="it-IT"/>
        </w:rPr>
        <w:t>.</w:t>
      </w:r>
    </w:p>
    <w:p w:rsidR="00482941" w:rsidRDefault="00482941" w:rsidP="00FD3096">
      <w:pPr>
        <w:adjustRightInd w:val="0"/>
        <w:spacing w:after="0" w:line="360" w:lineRule="auto"/>
        <w:rPr>
          <w:rFonts w:ascii="Arial" w:hAnsi="Arial" w:cs="Arial"/>
          <w:b/>
          <w:sz w:val="20"/>
          <w:szCs w:val="20"/>
          <w:lang w:eastAsia="it-IT"/>
        </w:rPr>
      </w:pPr>
    </w:p>
    <w:p w:rsidR="00F96AF1" w:rsidRDefault="00F96AF1" w:rsidP="00FD30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Comunicato stampa 0</w:t>
      </w:r>
      <w:r w:rsidR="003C29F8">
        <w:rPr>
          <w:rFonts w:ascii="Arial" w:eastAsia="Arial" w:hAnsi="Arial" w:cs="Arial"/>
          <w:b/>
          <w:color w:val="000000"/>
          <w:sz w:val="16"/>
          <w:szCs w:val="16"/>
        </w:rPr>
        <w:t>4</w:t>
      </w:r>
    </w:p>
    <w:p w:rsidR="00FD3096" w:rsidRDefault="00FD3096" w:rsidP="00FD3096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75B39" w:rsidRDefault="007C6DFC" w:rsidP="00E75B39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Monte Sant’Angelo (Fg)</w:t>
      </w:r>
      <w:r w:rsidR="00F96AF1">
        <w:rPr>
          <w:rFonts w:ascii="Arial" w:hAnsi="Arial" w:cs="Arial"/>
          <w:sz w:val="20"/>
          <w:szCs w:val="20"/>
        </w:rPr>
        <w:t xml:space="preserve">, </w:t>
      </w:r>
      <w:r w:rsidR="003C29F8">
        <w:rPr>
          <w:rFonts w:ascii="Arial" w:hAnsi="Arial" w:cs="Arial"/>
          <w:sz w:val="20"/>
          <w:szCs w:val="20"/>
        </w:rPr>
        <w:t>04 ottobre</w:t>
      </w:r>
      <w:r w:rsidR="00F96AF1">
        <w:rPr>
          <w:rFonts w:ascii="Arial" w:hAnsi="Arial" w:cs="Arial"/>
          <w:sz w:val="20"/>
          <w:szCs w:val="20"/>
        </w:rPr>
        <w:t xml:space="preserve"> 202</w:t>
      </w:r>
      <w:r w:rsidR="002E3D78">
        <w:rPr>
          <w:rFonts w:ascii="Arial" w:hAnsi="Arial" w:cs="Arial"/>
          <w:sz w:val="20"/>
          <w:szCs w:val="20"/>
        </w:rPr>
        <w:t>2</w:t>
      </w:r>
      <w:r w:rsidR="00662F0A">
        <w:rPr>
          <w:rFonts w:ascii="Arial" w:hAnsi="Arial" w:cs="Arial"/>
          <w:sz w:val="20"/>
          <w:szCs w:val="20"/>
        </w:rPr>
        <w:t xml:space="preserve"> </w:t>
      </w:r>
      <w:r w:rsidR="00061C23">
        <w:rPr>
          <w:rFonts w:ascii="Arial" w:hAnsi="Arial" w:cs="Arial"/>
          <w:sz w:val="20"/>
          <w:szCs w:val="20"/>
        </w:rPr>
        <w:t>–</w:t>
      </w:r>
      <w:r w:rsidR="00662F0A">
        <w:rPr>
          <w:rFonts w:ascii="Arial" w:hAnsi="Arial" w:cs="Arial"/>
          <w:sz w:val="20"/>
          <w:szCs w:val="20"/>
        </w:rPr>
        <w:t xml:space="preserve"> </w:t>
      </w:r>
      <w:r w:rsidR="00E75B39">
        <w:rPr>
          <w:rFonts w:ascii="Arial" w:hAnsi="Arial" w:cs="Arial"/>
          <w:sz w:val="20"/>
          <w:szCs w:val="20"/>
        </w:rPr>
        <w:t xml:space="preserve">Tutto pronto per la 5^ </w:t>
      </w:r>
      <w:r w:rsidR="00E75B39" w:rsidRPr="00340AD3">
        <w:rPr>
          <w:rFonts w:ascii="Arial" w:hAnsi="Arial" w:cs="Arial"/>
          <w:sz w:val="20"/>
          <w:szCs w:val="20"/>
        </w:rPr>
        <w:t xml:space="preserve">edizione di </w:t>
      </w:r>
      <w:r w:rsidR="00E75B39" w:rsidRPr="00C64E0B">
        <w:rPr>
          <w:rFonts w:ascii="Arial" w:hAnsi="Arial" w:cs="Arial"/>
          <w:sz w:val="20"/>
          <w:szCs w:val="20"/>
        </w:rPr>
        <w:t>“</w:t>
      </w:r>
      <w:r w:rsidR="00E75B39" w:rsidRPr="00C64E0B">
        <w:rPr>
          <w:rFonts w:ascii="Arial" w:hAnsi="Arial" w:cs="Arial"/>
          <w:b/>
          <w:sz w:val="20"/>
          <w:szCs w:val="20"/>
        </w:rPr>
        <w:t>Mònde - Festa del Cinema sui Cammini</w:t>
      </w:r>
      <w:r w:rsidR="00E75B39" w:rsidRPr="00C64E0B">
        <w:rPr>
          <w:rFonts w:ascii="Arial" w:hAnsi="Arial" w:cs="Arial"/>
          <w:sz w:val="20"/>
          <w:szCs w:val="20"/>
        </w:rPr>
        <w:t>”</w:t>
      </w:r>
      <w:r w:rsidR="00E75B39">
        <w:rPr>
          <w:rFonts w:ascii="Arial" w:hAnsi="Arial" w:cs="Arial"/>
          <w:sz w:val="20"/>
          <w:szCs w:val="20"/>
        </w:rPr>
        <w:t xml:space="preserve">, in programma </w:t>
      </w:r>
      <w:r w:rsidR="00E75B39" w:rsidRPr="003E7D44">
        <w:rPr>
          <w:rFonts w:ascii="Arial" w:hAnsi="Arial" w:cs="Arial"/>
          <w:b/>
          <w:sz w:val="20"/>
          <w:szCs w:val="20"/>
        </w:rPr>
        <w:t>dal 6 al 9 ottobre a Monte Sant’Angelo</w:t>
      </w:r>
      <w:r w:rsidR="00E75B39">
        <w:rPr>
          <w:rFonts w:ascii="Arial" w:hAnsi="Arial" w:cs="Arial"/>
          <w:sz w:val="20"/>
          <w:szCs w:val="20"/>
        </w:rPr>
        <w:t xml:space="preserve">, </w:t>
      </w:r>
      <w:r w:rsidR="00E75B39" w:rsidRPr="009F4754">
        <w:rPr>
          <w:rFonts w:ascii="Arial" w:hAnsi="Arial" w:cs="Arial"/>
          <w:sz w:val="20"/>
          <w:szCs w:val="20"/>
        </w:rPr>
        <w:t>la Città dei due Siti UNESCO candidata a Capit</w:t>
      </w:r>
      <w:r w:rsidR="00BA4694">
        <w:rPr>
          <w:rFonts w:ascii="Arial" w:hAnsi="Arial" w:cs="Arial"/>
          <w:sz w:val="20"/>
          <w:szCs w:val="20"/>
        </w:rPr>
        <w:t>ale italiana della cultura 2025.</w:t>
      </w:r>
    </w:p>
    <w:p w:rsidR="001A75F1" w:rsidRDefault="001A75F1" w:rsidP="001A75F1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</w:t>
      </w:r>
      <w:r w:rsidRPr="00D30408">
        <w:rPr>
          <w:rFonts w:ascii="Arial" w:hAnsi="Arial" w:cs="Arial"/>
          <w:b/>
          <w:sz w:val="20"/>
          <w:szCs w:val="20"/>
          <w:lang w:eastAsia="it-IT"/>
        </w:rPr>
        <w:t xml:space="preserve">apertura ufficiale del festival </w:t>
      </w:r>
      <w:r w:rsidR="00BA4694" w:rsidRPr="00AC6290">
        <w:rPr>
          <w:rFonts w:ascii="Arial" w:hAnsi="Arial" w:cs="Arial"/>
          <w:sz w:val="20"/>
          <w:szCs w:val="20"/>
          <w:lang w:eastAsia="it-IT"/>
        </w:rPr>
        <w:t>-</w:t>
      </w:r>
      <w:r w:rsidR="00662F0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BA4694" w:rsidRPr="00AC6290">
        <w:rPr>
          <w:rFonts w:ascii="Arial" w:hAnsi="Arial" w:cs="Arial"/>
          <w:sz w:val="20"/>
          <w:szCs w:val="20"/>
        </w:rPr>
        <w:t>imperniato quest’anno sul tema del “</w:t>
      </w:r>
      <w:r w:rsidR="00BA4694" w:rsidRPr="00AC6290">
        <w:rPr>
          <w:rFonts w:ascii="Arial" w:hAnsi="Arial" w:cs="Arial"/>
          <w:b/>
          <w:sz w:val="20"/>
          <w:szCs w:val="20"/>
        </w:rPr>
        <w:t>Ritorno a casa</w:t>
      </w:r>
      <w:r w:rsidR="00BA4694" w:rsidRPr="00AC6290">
        <w:rPr>
          <w:rFonts w:ascii="Arial" w:hAnsi="Arial" w:cs="Arial"/>
          <w:sz w:val="20"/>
          <w:szCs w:val="20"/>
        </w:rPr>
        <w:t>” -</w:t>
      </w:r>
      <w:r w:rsidR="00662F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it-IT"/>
        </w:rPr>
        <w:t xml:space="preserve">è prevista giovedì </w:t>
      </w:r>
      <w:r>
        <w:rPr>
          <w:rFonts w:ascii="Arial" w:hAnsi="Arial" w:cs="Arial"/>
          <w:b/>
          <w:sz w:val="20"/>
          <w:szCs w:val="20"/>
          <w:lang w:eastAsia="it-IT"/>
        </w:rPr>
        <w:t>6</w:t>
      </w:r>
      <w:r w:rsidRPr="00D30408">
        <w:rPr>
          <w:rFonts w:ascii="Arial" w:hAnsi="Arial" w:cs="Arial"/>
          <w:b/>
          <w:sz w:val="20"/>
          <w:szCs w:val="20"/>
          <w:lang w:eastAsia="it-IT"/>
        </w:rPr>
        <w:t xml:space="preserve"> ottobre </w:t>
      </w:r>
      <w:r w:rsidRPr="00D30408">
        <w:rPr>
          <w:rFonts w:ascii="Arial" w:hAnsi="Arial" w:cs="Arial"/>
          <w:b/>
          <w:sz w:val="20"/>
          <w:szCs w:val="20"/>
        </w:rPr>
        <w:t xml:space="preserve">alle ore 16.30 </w:t>
      </w:r>
      <w:r w:rsidRPr="00000D71">
        <w:rPr>
          <w:rFonts w:ascii="Arial" w:hAnsi="Arial" w:cs="Arial"/>
          <w:sz w:val="20"/>
          <w:szCs w:val="20"/>
        </w:rPr>
        <w:t>presso il</w:t>
      </w:r>
      <w:r>
        <w:rPr>
          <w:rFonts w:ascii="Arial" w:hAnsi="Arial" w:cs="Arial"/>
          <w:b/>
          <w:sz w:val="20"/>
          <w:szCs w:val="20"/>
        </w:rPr>
        <w:t xml:space="preserve"> MeTa</w:t>
      </w:r>
      <w:r w:rsidR="00000D71">
        <w:rPr>
          <w:rFonts w:ascii="Arial" w:hAnsi="Arial" w:cs="Arial"/>
          <w:b/>
          <w:sz w:val="20"/>
          <w:szCs w:val="20"/>
        </w:rPr>
        <w:t xml:space="preserve"> -</w:t>
      </w:r>
      <w:r>
        <w:rPr>
          <w:rFonts w:ascii="Arial" w:hAnsi="Arial" w:cs="Arial"/>
          <w:b/>
          <w:sz w:val="20"/>
          <w:szCs w:val="20"/>
        </w:rPr>
        <w:t xml:space="preserve"> Museo Etnografico Tancredi</w:t>
      </w:r>
      <w:r w:rsidR="00662F0A">
        <w:rPr>
          <w:rFonts w:ascii="Arial" w:hAnsi="Arial" w:cs="Arial"/>
          <w:b/>
          <w:sz w:val="20"/>
          <w:szCs w:val="20"/>
        </w:rPr>
        <w:t xml:space="preserve"> </w:t>
      </w:r>
      <w:r w:rsidR="008F2C00" w:rsidRPr="008F2C00">
        <w:rPr>
          <w:rFonts w:ascii="Arial" w:hAnsi="Arial" w:cs="Arial"/>
          <w:bCs/>
          <w:sz w:val="20"/>
          <w:szCs w:val="20"/>
        </w:rPr>
        <w:t>(in piazza S. Francesco d’Assisi)</w:t>
      </w:r>
      <w:r w:rsidR="00662F0A">
        <w:rPr>
          <w:rFonts w:ascii="Arial" w:hAnsi="Arial" w:cs="Arial"/>
          <w:bCs/>
          <w:sz w:val="20"/>
          <w:szCs w:val="20"/>
        </w:rPr>
        <w:t xml:space="preserve"> </w:t>
      </w:r>
      <w:r w:rsidR="00000D71">
        <w:rPr>
          <w:rFonts w:ascii="Arial" w:hAnsi="Arial" w:cs="Arial"/>
          <w:sz w:val="20"/>
          <w:szCs w:val="20"/>
        </w:rPr>
        <w:t xml:space="preserve">alla presenza </w:t>
      </w:r>
      <w:r w:rsidR="00000D71" w:rsidRPr="00AC6290">
        <w:rPr>
          <w:rFonts w:ascii="Arial" w:hAnsi="Arial" w:cs="Arial"/>
          <w:color w:val="000000" w:themeColor="text1"/>
          <w:sz w:val="20"/>
          <w:szCs w:val="20"/>
        </w:rPr>
        <w:t xml:space="preserve">del Sindaco di Monte Sant'Angelo </w:t>
      </w:r>
      <w:r w:rsidR="00000D71" w:rsidRPr="00AC6290">
        <w:rPr>
          <w:rFonts w:ascii="Arial" w:hAnsi="Arial" w:cs="Arial"/>
          <w:b/>
          <w:color w:val="000000" w:themeColor="text1"/>
          <w:sz w:val="20"/>
          <w:szCs w:val="20"/>
        </w:rPr>
        <w:t>Pierpaolo d'Arienzo</w:t>
      </w:r>
      <w:r w:rsidR="00000D71" w:rsidRPr="00AC6290">
        <w:rPr>
          <w:rFonts w:ascii="Arial" w:hAnsi="Arial" w:cs="Arial"/>
          <w:color w:val="000000" w:themeColor="text1"/>
          <w:sz w:val="20"/>
          <w:szCs w:val="20"/>
        </w:rPr>
        <w:t>, del</w:t>
      </w:r>
      <w:r w:rsidR="00BE7B48" w:rsidRPr="00AC6290">
        <w:rPr>
          <w:rFonts w:ascii="Arial" w:hAnsi="Arial" w:cs="Arial"/>
          <w:color w:val="000000" w:themeColor="text1"/>
          <w:sz w:val="20"/>
          <w:szCs w:val="20"/>
        </w:rPr>
        <w:t xml:space="preserve"> Vicesindaco del Comune e Assessore alla Cultura e al Turismo </w:t>
      </w:r>
      <w:r w:rsidR="00BE7B48" w:rsidRPr="00AC6290">
        <w:rPr>
          <w:rFonts w:ascii="Arial" w:hAnsi="Arial" w:cs="Arial"/>
          <w:b/>
          <w:color w:val="000000" w:themeColor="text1"/>
          <w:sz w:val="20"/>
          <w:szCs w:val="20"/>
        </w:rPr>
        <w:t>Rosa Palomba</w:t>
      </w:r>
      <w:r w:rsidR="00BE7B48" w:rsidRPr="00AC629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011EFE">
        <w:rPr>
          <w:rFonts w:ascii="Arial" w:hAnsi="Arial" w:cs="Arial"/>
          <w:color w:val="000000" w:themeColor="text1"/>
          <w:sz w:val="20"/>
          <w:szCs w:val="20"/>
        </w:rPr>
        <w:t>del</w:t>
      </w:r>
      <w:r w:rsidR="00566823">
        <w:rPr>
          <w:rFonts w:ascii="Arial" w:hAnsi="Arial" w:cs="Arial"/>
          <w:color w:val="000000" w:themeColor="text1"/>
          <w:sz w:val="20"/>
          <w:szCs w:val="20"/>
        </w:rPr>
        <w:t xml:space="preserve"> consigliere d</w:t>
      </w:r>
      <w:r w:rsidR="0029797C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r w:rsidR="00566823">
        <w:rPr>
          <w:rFonts w:ascii="Arial" w:hAnsi="Arial" w:cs="Arial"/>
          <w:color w:val="000000" w:themeColor="text1"/>
          <w:sz w:val="20"/>
          <w:szCs w:val="20"/>
        </w:rPr>
        <w:t xml:space="preserve">Acquedotto Pugliese </w:t>
      </w:r>
      <w:r w:rsidR="0029797C" w:rsidRPr="0029797C">
        <w:rPr>
          <w:rFonts w:ascii="Arial" w:hAnsi="Arial" w:cs="Arial"/>
          <w:b/>
          <w:color w:val="000000" w:themeColor="text1"/>
          <w:sz w:val="20"/>
          <w:szCs w:val="20"/>
        </w:rPr>
        <w:t>Rossella Falcone</w:t>
      </w:r>
      <w:r w:rsidR="00662F0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00D71" w:rsidRPr="00AC6290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r w:rsidR="00000D71">
        <w:rPr>
          <w:rFonts w:ascii="Arial" w:hAnsi="Arial" w:cs="Arial"/>
          <w:sz w:val="20"/>
          <w:szCs w:val="20"/>
        </w:rPr>
        <w:t xml:space="preserve">del direttore artistico di “Mònde” </w:t>
      </w:r>
      <w:r w:rsidR="00000D71" w:rsidRPr="007A1FFE">
        <w:rPr>
          <w:rFonts w:ascii="Arial" w:hAnsi="Arial" w:cs="Arial"/>
          <w:b/>
          <w:sz w:val="20"/>
          <w:szCs w:val="20"/>
        </w:rPr>
        <w:t>Luciano Toriello</w:t>
      </w:r>
      <w:r w:rsidR="00ED626B">
        <w:rPr>
          <w:rFonts w:ascii="Arial" w:hAnsi="Arial" w:cs="Arial"/>
          <w:sz w:val="20"/>
          <w:szCs w:val="20"/>
        </w:rPr>
        <w:t>.</w:t>
      </w:r>
    </w:p>
    <w:p w:rsidR="008F2C00" w:rsidRDefault="008F2C00" w:rsidP="008F2C00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seguire</w:t>
      </w:r>
      <w:r w:rsidR="00BA4694" w:rsidRPr="00AC6290">
        <w:rPr>
          <w:rFonts w:ascii="Arial" w:hAnsi="Arial" w:cs="Arial"/>
          <w:color w:val="000000" w:themeColor="text1"/>
          <w:sz w:val="20"/>
          <w:szCs w:val="20"/>
        </w:rPr>
        <w:t>,</w:t>
      </w:r>
      <w:r w:rsidR="00662F0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sarà inaugurata  la mostra fotografica itinerante </w:t>
      </w:r>
      <w:r w:rsidR="001A75F1" w:rsidRPr="00ED626B">
        <w:rPr>
          <w:rFonts w:ascii="Arial" w:hAnsi="Arial" w:cs="Arial"/>
          <w:b/>
          <w:sz w:val="20"/>
          <w:szCs w:val="20"/>
        </w:rPr>
        <w:t>“La fontana racconta</w:t>
      </w:r>
      <w:r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che, </w:t>
      </w:r>
      <w:r w:rsidRPr="008F2C00">
        <w:rPr>
          <w:rFonts w:ascii="Arial" w:hAnsi="Arial" w:cs="Arial"/>
          <w:sz w:val="20"/>
          <w:szCs w:val="20"/>
        </w:rPr>
        <w:t>con oltre 60 scatti e numerosi oggetti d'epoca legati all</w:t>
      </w:r>
      <w:r>
        <w:rPr>
          <w:rFonts w:ascii="Arial" w:hAnsi="Arial" w:cs="Arial"/>
          <w:sz w:val="20"/>
          <w:szCs w:val="20"/>
        </w:rPr>
        <w:t>’</w:t>
      </w:r>
      <w:r w:rsidRPr="008F2C00">
        <w:rPr>
          <w:rFonts w:ascii="Arial" w:hAnsi="Arial" w:cs="Arial"/>
          <w:sz w:val="20"/>
          <w:szCs w:val="20"/>
        </w:rPr>
        <w:t xml:space="preserve">approvvigionamento dell'acqua, </w:t>
      </w:r>
      <w:r>
        <w:rPr>
          <w:rFonts w:ascii="Arial" w:hAnsi="Arial" w:cs="Arial"/>
          <w:sz w:val="20"/>
          <w:szCs w:val="20"/>
        </w:rPr>
        <w:t xml:space="preserve">ricostruisce </w:t>
      </w:r>
      <w:r w:rsidRPr="008F2C00">
        <w:rPr>
          <w:rFonts w:ascii="Arial" w:hAnsi="Arial" w:cs="Arial"/>
          <w:sz w:val="20"/>
          <w:szCs w:val="20"/>
        </w:rPr>
        <w:t xml:space="preserve">la lunga storia </w:t>
      </w:r>
      <w:r w:rsidRPr="008F2C00">
        <w:rPr>
          <w:rFonts w:ascii="Arial" w:hAnsi="Arial" w:cs="Arial"/>
          <w:b/>
          <w:bCs/>
          <w:sz w:val="20"/>
          <w:szCs w:val="20"/>
        </w:rPr>
        <w:t>dell’Acquedotto Pugliese</w:t>
      </w:r>
      <w:r w:rsidRPr="008F2C00">
        <w:rPr>
          <w:rFonts w:ascii="Arial" w:hAnsi="Arial" w:cs="Arial"/>
          <w:sz w:val="20"/>
          <w:szCs w:val="20"/>
        </w:rPr>
        <w:t>.</w:t>
      </w:r>
      <w:r w:rsidR="00662F0A">
        <w:rPr>
          <w:rFonts w:ascii="Arial" w:hAnsi="Arial" w:cs="Arial"/>
          <w:sz w:val="20"/>
          <w:szCs w:val="20"/>
        </w:rPr>
        <w:t xml:space="preserve"> </w:t>
      </w:r>
      <w:r w:rsidRPr="008F2C00">
        <w:rPr>
          <w:rFonts w:ascii="Arial" w:hAnsi="Arial" w:cs="Arial"/>
          <w:sz w:val="20"/>
          <w:szCs w:val="20"/>
        </w:rPr>
        <w:t>L</w:t>
      </w:r>
      <w:r w:rsidR="00EB74B1">
        <w:rPr>
          <w:rFonts w:ascii="Arial" w:hAnsi="Arial" w:cs="Arial"/>
          <w:sz w:val="20"/>
          <w:szCs w:val="20"/>
        </w:rPr>
        <w:t>’</w:t>
      </w:r>
      <w:r w:rsidRPr="008F2C00">
        <w:rPr>
          <w:rFonts w:ascii="Arial" w:hAnsi="Arial" w:cs="Arial"/>
          <w:sz w:val="20"/>
          <w:szCs w:val="20"/>
        </w:rPr>
        <w:t xml:space="preserve">esposizione sarà </w:t>
      </w:r>
      <w:r>
        <w:rPr>
          <w:rFonts w:ascii="Arial" w:hAnsi="Arial" w:cs="Arial"/>
          <w:sz w:val="20"/>
          <w:szCs w:val="20"/>
        </w:rPr>
        <w:t>visitabile fino</w:t>
      </w:r>
      <w:r w:rsidRPr="008F2C00">
        <w:rPr>
          <w:rFonts w:ascii="Arial" w:hAnsi="Arial" w:cs="Arial"/>
          <w:sz w:val="20"/>
          <w:szCs w:val="20"/>
        </w:rPr>
        <w:t xml:space="preserve"> al 9 ottobre</w:t>
      </w:r>
      <w:r>
        <w:rPr>
          <w:rFonts w:ascii="Arial" w:hAnsi="Arial" w:cs="Arial"/>
          <w:sz w:val="20"/>
          <w:szCs w:val="20"/>
        </w:rPr>
        <w:t>,</w:t>
      </w:r>
      <w:r w:rsidR="00662F0A">
        <w:rPr>
          <w:rFonts w:ascii="Arial" w:hAnsi="Arial" w:cs="Arial"/>
          <w:sz w:val="20"/>
          <w:szCs w:val="20"/>
        </w:rPr>
        <w:t xml:space="preserve"> </w:t>
      </w:r>
      <w:r w:rsidR="007A0319">
        <w:rPr>
          <w:rFonts w:ascii="Arial" w:hAnsi="Arial" w:cs="Arial"/>
          <w:sz w:val="20"/>
          <w:szCs w:val="20"/>
        </w:rPr>
        <w:t>dalle 9.30 alle 13 e dalle 15 alle 18</w:t>
      </w:r>
      <w:r w:rsidRPr="008F2C00">
        <w:rPr>
          <w:rFonts w:ascii="Arial" w:hAnsi="Arial" w:cs="Arial"/>
          <w:sz w:val="20"/>
          <w:szCs w:val="20"/>
        </w:rPr>
        <w:t>.</w:t>
      </w:r>
    </w:p>
    <w:p w:rsidR="00EB74B1" w:rsidRDefault="00EB74B1" w:rsidP="008F2C00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Sala conferenze della Biblioteca C. Angelillis</w:t>
      </w:r>
      <w:r w:rsidR="00BA4694" w:rsidRPr="00AC6290">
        <w:rPr>
          <w:rFonts w:ascii="Arial" w:hAnsi="Arial" w:cs="Arial"/>
          <w:sz w:val="20"/>
          <w:szCs w:val="20"/>
        </w:rPr>
        <w:t>,</w:t>
      </w:r>
      <w:r w:rsidRPr="00AC6290">
        <w:rPr>
          <w:rFonts w:ascii="Arial" w:hAnsi="Arial" w:cs="Arial"/>
          <w:sz w:val="20"/>
          <w:szCs w:val="20"/>
        </w:rPr>
        <w:t xml:space="preserve"> alle ore 17.00</w:t>
      </w:r>
      <w:r w:rsidR="00BA4694" w:rsidRPr="00AC629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è prevista l’inaugurazione dei </w:t>
      </w:r>
      <w:r>
        <w:rPr>
          <w:rFonts w:ascii="Arial" w:hAnsi="Arial" w:cs="Arial"/>
          <w:b/>
          <w:bCs/>
          <w:sz w:val="20"/>
          <w:szCs w:val="20"/>
        </w:rPr>
        <w:t>merc</w:t>
      </w:r>
      <w:r w:rsidRPr="00EB74B1">
        <w:rPr>
          <w:rFonts w:ascii="Arial" w:hAnsi="Arial" w:cs="Arial"/>
          <w:b/>
          <w:bCs/>
          <w:sz w:val="20"/>
          <w:szCs w:val="20"/>
        </w:rPr>
        <w:t>atini di artigianato locale</w:t>
      </w:r>
      <w:r>
        <w:rPr>
          <w:rFonts w:ascii="Arial" w:hAnsi="Arial" w:cs="Arial"/>
          <w:sz w:val="20"/>
          <w:szCs w:val="20"/>
        </w:rPr>
        <w:t>, che saranno allestiti durante i quattro giorni di Mònde dalle 17.00 alle 21.00.</w:t>
      </w:r>
    </w:p>
    <w:p w:rsidR="00B6760B" w:rsidRPr="00B6760B" w:rsidRDefault="001660E4" w:rsidP="00B6760B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 18.30 a dare il via alle proiezioni, nell’</w:t>
      </w:r>
      <w:r w:rsidR="00D05C50" w:rsidRPr="00D05C50">
        <w:rPr>
          <w:rFonts w:ascii="Arial" w:hAnsi="Arial" w:cs="Arial"/>
          <w:sz w:val="20"/>
          <w:szCs w:val="20"/>
        </w:rPr>
        <w:t>Auditorium Peppino Principe</w:t>
      </w:r>
      <w:r>
        <w:rPr>
          <w:rFonts w:ascii="Arial" w:hAnsi="Arial" w:cs="Arial"/>
          <w:sz w:val="20"/>
          <w:szCs w:val="20"/>
        </w:rPr>
        <w:t>, sarà</w:t>
      </w:r>
      <w:r w:rsidR="002D6368">
        <w:rPr>
          <w:rFonts w:ascii="Arial" w:hAnsi="Arial" w:cs="Arial"/>
          <w:sz w:val="20"/>
          <w:szCs w:val="20"/>
        </w:rPr>
        <w:t xml:space="preserve"> il </w:t>
      </w:r>
      <w:r w:rsidR="002D6368" w:rsidRPr="00C93E04">
        <w:rPr>
          <w:rFonts w:ascii="Arial" w:hAnsi="Arial" w:cs="Arial"/>
          <w:sz w:val="20"/>
          <w:szCs w:val="20"/>
        </w:rPr>
        <w:t>documentario</w:t>
      </w:r>
      <w:r w:rsidR="00D05C50" w:rsidRPr="00D05C50">
        <w:rPr>
          <w:rFonts w:ascii="Arial" w:hAnsi="Arial" w:cs="Arial"/>
          <w:sz w:val="20"/>
          <w:szCs w:val="20"/>
        </w:rPr>
        <w:t>“</w:t>
      </w:r>
      <w:r w:rsidR="00D05C50" w:rsidRPr="001660E4">
        <w:rPr>
          <w:rFonts w:ascii="Arial" w:hAnsi="Arial" w:cs="Arial"/>
          <w:b/>
          <w:bCs/>
          <w:sz w:val="20"/>
          <w:szCs w:val="20"/>
        </w:rPr>
        <w:t>Kristos, l’ultimo bambino</w:t>
      </w:r>
      <w:r w:rsidR="002D6368">
        <w:rPr>
          <w:rFonts w:ascii="Arial" w:hAnsi="Arial" w:cs="Arial"/>
          <w:sz w:val="20"/>
          <w:szCs w:val="20"/>
        </w:rPr>
        <w:t>”</w:t>
      </w:r>
      <w:r w:rsidR="00B6760B" w:rsidRPr="00B6760B">
        <w:rPr>
          <w:rFonts w:ascii="Arial" w:hAnsi="Arial" w:cs="Arial"/>
          <w:sz w:val="20"/>
          <w:szCs w:val="20"/>
        </w:rPr>
        <w:t>di </w:t>
      </w:r>
      <w:r w:rsidR="00B6760B" w:rsidRPr="00B6760B">
        <w:rPr>
          <w:rFonts w:ascii="Arial" w:hAnsi="Arial" w:cs="Arial"/>
          <w:b/>
          <w:bCs/>
          <w:sz w:val="20"/>
          <w:szCs w:val="20"/>
        </w:rPr>
        <w:t>Giulia Amati</w:t>
      </w:r>
      <w:r w:rsidR="002D6368" w:rsidRPr="00C93E04">
        <w:rPr>
          <w:rFonts w:ascii="Arial" w:hAnsi="Arial" w:cs="Arial"/>
          <w:sz w:val="20"/>
          <w:szCs w:val="20"/>
        </w:rPr>
        <w:t xml:space="preserve">. </w:t>
      </w:r>
      <w:r w:rsidR="00B6760B" w:rsidRPr="00C93E04">
        <w:rPr>
          <w:rFonts w:ascii="Arial" w:hAnsi="Arial" w:cs="Arial"/>
          <w:sz w:val="20"/>
          <w:szCs w:val="20"/>
        </w:rPr>
        <w:t xml:space="preserve">Il </w:t>
      </w:r>
      <w:r w:rsidR="002D6368" w:rsidRPr="00C93E04">
        <w:rPr>
          <w:rFonts w:ascii="Arial" w:hAnsi="Arial" w:cs="Arial"/>
          <w:sz w:val="20"/>
          <w:szCs w:val="20"/>
        </w:rPr>
        <w:t>lungometraggio, presentato alla Mostra del Cinema Venezia all’interno delle Giornate degli Autori,</w:t>
      </w:r>
      <w:r w:rsidR="00B6760B">
        <w:rPr>
          <w:rFonts w:ascii="Arial" w:hAnsi="Arial" w:cs="Arial"/>
          <w:sz w:val="20"/>
          <w:szCs w:val="20"/>
        </w:rPr>
        <w:t xml:space="preserve"> racconta la storia </w:t>
      </w:r>
      <w:r w:rsidR="00B6760B" w:rsidRPr="00B6760B">
        <w:rPr>
          <w:rFonts w:ascii="Arial" w:hAnsi="Arial" w:cs="Arial"/>
          <w:sz w:val="20"/>
          <w:szCs w:val="20"/>
        </w:rPr>
        <w:t xml:space="preserve">dell’ultimo bambino rimasto su un’isola del Dodecanneso, la cui unica opportunità di continuare la scuola dell’obbligo è quella di abbandonare il luogo natio e la sua famiglia di pastori. </w:t>
      </w:r>
    </w:p>
    <w:p w:rsidR="00B6760B" w:rsidRPr="00B6760B" w:rsidRDefault="00B6760B" w:rsidP="00B6760B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760B">
        <w:rPr>
          <w:rFonts w:ascii="Arial" w:hAnsi="Arial" w:cs="Arial"/>
          <w:sz w:val="20"/>
          <w:szCs w:val="20"/>
        </w:rPr>
        <w:t>Alle 20.30</w:t>
      </w:r>
      <w:r w:rsidR="00662F0A">
        <w:rPr>
          <w:rFonts w:ascii="Arial" w:hAnsi="Arial" w:cs="Arial"/>
          <w:sz w:val="20"/>
          <w:szCs w:val="20"/>
        </w:rPr>
        <w:t xml:space="preserve"> </w:t>
      </w:r>
      <w:r w:rsidRPr="00B6760B">
        <w:rPr>
          <w:rFonts w:ascii="Arial" w:hAnsi="Arial" w:cs="Arial"/>
          <w:sz w:val="20"/>
          <w:szCs w:val="20"/>
        </w:rPr>
        <w:t>sarà la volta de “</w:t>
      </w:r>
      <w:r w:rsidRPr="00B6760B">
        <w:rPr>
          <w:rFonts w:ascii="Arial" w:hAnsi="Arial" w:cs="Arial"/>
          <w:b/>
          <w:bCs/>
          <w:sz w:val="20"/>
          <w:szCs w:val="20"/>
        </w:rPr>
        <w:t>La restanza</w:t>
      </w:r>
      <w:r w:rsidRPr="00B6760B">
        <w:rPr>
          <w:rFonts w:ascii="Arial" w:hAnsi="Arial" w:cs="Arial"/>
          <w:sz w:val="20"/>
          <w:szCs w:val="20"/>
        </w:rPr>
        <w:t>” di </w:t>
      </w:r>
      <w:r w:rsidRPr="00B6760B">
        <w:rPr>
          <w:rFonts w:ascii="Arial" w:hAnsi="Arial" w:cs="Arial"/>
          <w:b/>
          <w:bCs/>
          <w:sz w:val="20"/>
          <w:szCs w:val="20"/>
        </w:rPr>
        <w:t>Alessandra Coppola</w:t>
      </w:r>
      <w:r w:rsidR="002D6368" w:rsidRPr="00C93E04">
        <w:rPr>
          <w:rFonts w:ascii="Arial" w:hAnsi="Arial" w:cs="Arial"/>
          <w:sz w:val="20"/>
          <w:szCs w:val="20"/>
        </w:rPr>
        <w:t>.</w:t>
      </w:r>
      <w:r w:rsidR="00662F0A">
        <w:rPr>
          <w:rFonts w:ascii="Arial" w:hAnsi="Arial" w:cs="Arial"/>
          <w:sz w:val="20"/>
          <w:szCs w:val="20"/>
        </w:rPr>
        <w:t xml:space="preserve"> </w:t>
      </w:r>
      <w:r w:rsidR="002D6368" w:rsidRPr="00C93E04">
        <w:rPr>
          <w:rFonts w:ascii="Arial" w:hAnsi="Arial" w:cs="Arial"/>
          <w:sz w:val="20"/>
          <w:szCs w:val="20"/>
        </w:rPr>
        <w:t>Il documentario</w:t>
      </w:r>
      <w:r w:rsidRPr="00C93E04">
        <w:rPr>
          <w:rFonts w:ascii="Arial" w:hAnsi="Arial" w:cs="Arial"/>
          <w:sz w:val="20"/>
          <w:szCs w:val="20"/>
        </w:rPr>
        <w:t xml:space="preserve"> narra le vicende di un gruppo di tren</w:t>
      </w:r>
      <w:r w:rsidR="00FB4EBD" w:rsidRPr="00C93E04">
        <w:rPr>
          <w:rFonts w:ascii="Arial" w:hAnsi="Arial" w:cs="Arial"/>
          <w:sz w:val="20"/>
          <w:szCs w:val="20"/>
        </w:rPr>
        <w:t xml:space="preserve">tenni di Castiglione d’Otranto che, </w:t>
      </w:r>
      <w:r w:rsidRPr="00C93E04">
        <w:rPr>
          <w:rFonts w:ascii="Arial" w:hAnsi="Arial" w:cs="Arial"/>
          <w:sz w:val="20"/>
          <w:szCs w:val="20"/>
        </w:rPr>
        <w:t>restii al fatto che la fuga sia la soluzione ai problemi economici, ecologici e politici del territorio</w:t>
      </w:r>
      <w:r w:rsidR="00FB4EBD" w:rsidRPr="00C93E04">
        <w:rPr>
          <w:rFonts w:ascii="Arial" w:hAnsi="Arial" w:cs="Arial"/>
          <w:sz w:val="20"/>
          <w:szCs w:val="20"/>
        </w:rPr>
        <w:t>,</w:t>
      </w:r>
      <w:r w:rsidR="00662F0A">
        <w:rPr>
          <w:rFonts w:ascii="Arial" w:hAnsi="Arial" w:cs="Arial"/>
          <w:sz w:val="20"/>
          <w:szCs w:val="20"/>
        </w:rPr>
        <w:t xml:space="preserve"> </w:t>
      </w:r>
      <w:r w:rsidR="00FB4EBD" w:rsidRPr="00C93E04">
        <w:rPr>
          <w:rFonts w:ascii="Arial" w:hAnsi="Arial" w:cs="Arial"/>
          <w:sz w:val="20"/>
          <w:szCs w:val="20"/>
        </w:rPr>
        <w:t>d</w:t>
      </w:r>
      <w:r w:rsidRPr="00C93E04">
        <w:rPr>
          <w:rFonts w:ascii="Arial" w:hAnsi="Arial" w:cs="Arial"/>
          <w:sz w:val="20"/>
          <w:szCs w:val="20"/>
        </w:rPr>
        <w:t>ecidono di rimanere, legando la propria vita al lavoro agricolo e investendo in un valore dimenticato: la condivisione.</w:t>
      </w:r>
    </w:p>
    <w:p w:rsidR="00B6760B" w:rsidRPr="00B6760B" w:rsidRDefault="00C93E04" w:rsidP="00B6760B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Entrambe le</w:t>
      </w:r>
      <w:r w:rsidR="00B6760B" w:rsidRPr="00B6760B">
        <w:rPr>
          <w:rFonts w:ascii="Arial" w:hAnsi="Arial" w:cs="Arial"/>
          <w:sz w:val="20"/>
          <w:szCs w:val="20"/>
        </w:rPr>
        <w:t xml:space="preserve"> proiezioni </w:t>
      </w:r>
      <w:r w:rsidR="00B6760B" w:rsidRPr="00752738">
        <w:rPr>
          <w:rFonts w:ascii="Arial" w:hAnsi="Arial" w:cs="Arial"/>
          <w:sz w:val="20"/>
          <w:szCs w:val="20"/>
        </w:rPr>
        <w:t>s</w:t>
      </w:r>
      <w:r w:rsidRPr="00752738">
        <w:rPr>
          <w:rFonts w:ascii="Arial" w:hAnsi="Arial" w:cs="Arial"/>
          <w:sz w:val="20"/>
          <w:szCs w:val="20"/>
        </w:rPr>
        <w:t xml:space="preserve">aranno precedute </w:t>
      </w:r>
      <w:r>
        <w:rPr>
          <w:rFonts w:ascii="Arial" w:hAnsi="Arial" w:cs="Arial"/>
          <w:sz w:val="20"/>
          <w:szCs w:val="20"/>
        </w:rPr>
        <w:t>dall</w:t>
      </w:r>
      <w:r w:rsidR="00B6760B">
        <w:rPr>
          <w:rFonts w:ascii="Arial" w:hAnsi="Arial" w:cs="Arial"/>
          <w:sz w:val="20"/>
          <w:szCs w:val="20"/>
        </w:rPr>
        <w:t>’</w:t>
      </w:r>
      <w:r w:rsidR="00B6760B" w:rsidRPr="00B6760B">
        <w:rPr>
          <w:rFonts w:ascii="Arial" w:hAnsi="Arial" w:cs="Arial"/>
          <w:b/>
          <w:bCs/>
          <w:sz w:val="20"/>
          <w:szCs w:val="20"/>
        </w:rPr>
        <w:t>incontro con le registe moderato da Felice Sblendorio</w:t>
      </w:r>
      <w:r w:rsidR="00B6760B" w:rsidRPr="00B6760B">
        <w:rPr>
          <w:rFonts w:ascii="Arial" w:hAnsi="Arial" w:cs="Arial"/>
          <w:sz w:val="20"/>
          <w:szCs w:val="20"/>
        </w:rPr>
        <w:t>.</w:t>
      </w:r>
    </w:p>
    <w:p w:rsidR="00B6760B" w:rsidRPr="00D05C50" w:rsidRDefault="00B6760B" w:rsidP="00D05C50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05C50" w:rsidRDefault="00B6760B" w:rsidP="00D05C50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La </w:t>
      </w:r>
      <w:r w:rsidRPr="00AF583C">
        <w:rPr>
          <w:rFonts w:ascii="Arial" w:hAnsi="Arial" w:cs="Arial"/>
          <w:b/>
          <w:bCs/>
          <w:sz w:val="20"/>
          <w:szCs w:val="20"/>
        </w:rPr>
        <w:t>seconda giornata di Mònde</w:t>
      </w:r>
      <w:r w:rsidR="00662F0A">
        <w:rPr>
          <w:rFonts w:ascii="Arial" w:hAnsi="Arial" w:cs="Arial"/>
          <w:b/>
          <w:bCs/>
          <w:sz w:val="20"/>
          <w:szCs w:val="20"/>
        </w:rPr>
        <w:t xml:space="preserve"> </w:t>
      </w:r>
      <w:r w:rsidR="00C93E04">
        <w:rPr>
          <w:rFonts w:ascii="Arial" w:hAnsi="Arial" w:cs="Arial"/>
          <w:sz w:val="20"/>
          <w:szCs w:val="20"/>
        </w:rPr>
        <w:t xml:space="preserve">- venerdì 7 ottobre - </w:t>
      </w:r>
      <w:r>
        <w:rPr>
          <w:rFonts w:ascii="Arial" w:hAnsi="Arial" w:cs="Arial"/>
          <w:sz w:val="20"/>
          <w:szCs w:val="20"/>
        </w:rPr>
        <w:t xml:space="preserve">si aprirà con il </w:t>
      </w:r>
      <w:r w:rsidRPr="00AF583C">
        <w:rPr>
          <w:rFonts w:ascii="Arial" w:hAnsi="Arial" w:cs="Arial"/>
          <w:b/>
          <w:bCs/>
          <w:sz w:val="20"/>
          <w:szCs w:val="20"/>
        </w:rPr>
        <w:t>cammino enogastronomico</w:t>
      </w:r>
      <w:r w:rsidR="00662F0A">
        <w:rPr>
          <w:rFonts w:ascii="Arial" w:hAnsi="Arial" w:cs="Arial"/>
          <w:b/>
          <w:bCs/>
          <w:sz w:val="20"/>
          <w:szCs w:val="20"/>
        </w:rPr>
        <w:t xml:space="preserve"> </w:t>
      </w:r>
      <w:r w:rsidR="00AF583C" w:rsidRPr="00AF583C">
        <w:rPr>
          <w:rFonts w:ascii="Arial" w:hAnsi="Arial" w:cs="Arial"/>
          <w:b/>
          <w:bCs/>
          <w:sz w:val="20"/>
          <w:szCs w:val="20"/>
        </w:rPr>
        <w:t>tra la Valle di Carbonara e Bosco Quarto</w:t>
      </w:r>
      <w:r w:rsidR="00AF583C" w:rsidRPr="00AF583C">
        <w:rPr>
          <w:rFonts w:ascii="Arial" w:hAnsi="Arial" w:cs="Arial"/>
          <w:sz w:val="20"/>
          <w:szCs w:val="20"/>
        </w:rPr>
        <w:t>, accompagnati dalla guida naturalistica </w:t>
      </w:r>
      <w:r w:rsidR="00AF583C" w:rsidRPr="00AF583C">
        <w:rPr>
          <w:rFonts w:ascii="Arial" w:hAnsi="Arial" w:cs="Arial"/>
          <w:b/>
          <w:bCs/>
          <w:sz w:val="20"/>
          <w:szCs w:val="20"/>
        </w:rPr>
        <w:t>Matteo Falcone</w:t>
      </w:r>
      <w:r w:rsidR="00AF583C" w:rsidRPr="00AF583C">
        <w:rPr>
          <w:rFonts w:ascii="Arial" w:hAnsi="Arial" w:cs="Arial"/>
          <w:sz w:val="20"/>
          <w:szCs w:val="20"/>
        </w:rPr>
        <w:t>. Partendo dall’ingresso della Valle di Carbonara si camminerà fino a </w:t>
      </w:r>
      <w:r w:rsidR="00AF583C" w:rsidRPr="00AF583C">
        <w:rPr>
          <w:rFonts w:ascii="Arial" w:hAnsi="Arial" w:cs="Arial"/>
          <w:b/>
          <w:bCs/>
          <w:sz w:val="20"/>
          <w:szCs w:val="20"/>
        </w:rPr>
        <w:t>Piscina Pantolfe</w:t>
      </w:r>
      <w:r w:rsidR="00D06F4B"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  <w:r w:rsidR="00AF583C" w:rsidRPr="00AF583C">
        <w:rPr>
          <w:rFonts w:ascii="Arial" w:hAnsi="Arial" w:cs="Arial"/>
          <w:sz w:val="20"/>
          <w:szCs w:val="20"/>
        </w:rPr>
        <w:t>Il cammino si concluderà con una </w:t>
      </w:r>
      <w:r w:rsidR="00AF583C" w:rsidRPr="00AF583C">
        <w:rPr>
          <w:rFonts w:ascii="Arial" w:hAnsi="Arial" w:cs="Arial"/>
          <w:b/>
          <w:bCs/>
          <w:sz w:val="20"/>
          <w:szCs w:val="20"/>
        </w:rPr>
        <w:t>dimostrazione di arte casearia</w:t>
      </w:r>
      <w:r w:rsidR="00AF583C" w:rsidRPr="00AF583C">
        <w:rPr>
          <w:rFonts w:ascii="Arial" w:hAnsi="Arial" w:cs="Arial"/>
          <w:sz w:val="20"/>
          <w:szCs w:val="20"/>
        </w:rPr>
        <w:t> presso l’agriturismo Sitizzo.</w:t>
      </w:r>
      <w:r w:rsidR="00662F0A">
        <w:rPr>
          <w:rFonts w:ascii="Arial" w:hAnsi="Arial" w:cs="Arial"/>
          <w:sz w:val="20"/>
          <w:szCs w:val="20"/>
        </w:rPr>
        <w:t xml:space="preserve"> </w:t>
      </w:r>
      <w:r w:rsidR="00AF583C" w:rsidRPr="00AF583C">
        <w:rPr>
          <w:rFonts w:ascii="Arial" w:hAnsi="Arial" w:cs="Arial"/>
          <w:sz w:val="20"/>
          <w:szCs w:val="20"/>
        </w:rPr>
        <w:t xml:space="preserve">Il ritrovo è alle ore 8.30 all’ingresso della Basilica di San Michele Arcangelo per partire alle ore 9.00 (con i propri mezzi). </w:t>
      </w:r>
      <w:r w:rsidR="00B23716">
        <w:rPr>
          <w:rFonts w:ascii="Arial" w:hAnsi="Arial" w:cs="Arial"/>
          <w:sz w:val="20"/>
          <w:szCs w:val="20"/>
        </w:rPr>
        <w:t xml:space="preserve">Per partecipare è </w:t>
      </w:r>
      <w:r w:rsidR="00B23716" w:rsidRPr="00B23716">
        <w:rPr>
          <w:rFonts w:ascii="Arial" w:hAnsi="Arial" w:cs="Arial"/>
          <w:b/>
          <w:bCs/>
          <w:sz w:val="20"/>
          <w:szCs w:val="20"/>
        </w:rPr>
        <w:t>obbligatorio prenotarsi</w:t>
      </w:r>
      <w:r w:rsidR="00B23716" w:rsidRPr="00B23716">
        <w:rPr>
          <w:rFonts w:ascii="Arial" w:hAnsi="Arial" w:cs="Arial"/>
          <w:sz w:val="20"/>
          <w:szCs w:val="20"/>
        </w:rPr>
        <w:t> </w:t>
      </w:r>
      <w:r w:rsidR="00B23716">
        <w:rPr>
          <w:rFonts w:ascii="Arial" w:hAnsi="Arial" w:cs="Arial"/>
          <w:sz w:val="20"/>
          <w:szCs w:val="20"/>
        </w:rPr>
        <w:t xml:space="preserve">inviando </w:t>
      </w:r>
      <w:r w:rsidR="00B23716" w:rsidRPr="00B23716">
        <w:rPr>
          <w:rFonts w:ascii="Arial" w:hAnsi="Arial" w:cs="Arial"/>
          <w:sz w:val="20"/>
          <w:szCs w:val="20"/>
        </w:rPr>
        <w:t>una mail a msafrancigena@gmail.com o un messaggio al numero 3498222869</w:t>
      </w:r>
      <w:r w:rsidR="00EB14CF">
        <w:rPr>
          <w:rFonts w:ascii="Arial" w:hAnsi="Arial" w:cs="Arial"/>
          <w:sz w:val="20"/>
          <w:szCs w:val="20"/>
        </w:rPr>
        <w:t>)</w:t>
      </w:r>
      <w:r w:rsidR="00B23716" w:rsidRPr="00B23716">
        <w:rPr>
          <w:rFonts w:ascii="Arial" w:hAnsi="Arial" w:cs="Arial"/>
          <w:sz w:val="20"/>
          <w:szCs w:val="20"/>
        </w:rPr>
        <w:t>.</w:t>
      </w:r>
    </w:p>
    <w:p w:rsidR="004B2E37" w:rsidRDefault="004B2E37" w:rsidP="00D05C50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5BAC" w:rsidRPr="004B2E37" w:rsidRDefault="003369D9" w:rsidP="00845BA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 ore 10.00 avrà inizio, c/o l’Auditorium Peppino Prencipe, il primo </w:t>
      </w:r>
      <w:r w:rsidRPr="003369D9">
        <w:rPr>
          <w:rFonts w:ascii="Arial" w:hAnsi="Arial" w:cs="Arial"/>
          <w:b/>
          <w:bCs/>
          <w:sz w:val="20"/>
          <w:szCs w:val="20"/>
        </w:rPr>
        <w:t xml:space="preserve">matinée </w:t>
      </w:r>
      <w:r>
        <w:rPr>
          <w:rFonts w:ascii="Arial" w:hAnsi="Arial" w:cs="Arial"/>
          <w:sz w:val="20"/>
          <w:szCs w:val="20"/>
        </w:rPr>
        <w:t xml:space="preserve">riservato agli </w:t>
      </w:r>
      <w:r w:rsidRPr="00D05C50">
        <w:rPr>
          <w:rFonts w:ascii="Arial" w:hAnsi="Arial" w:cs="Arial"/>
          <w:sz w:val="20"/>
          <w:szCs w:val="20"/>
        </w:rPr>
        <w:t>studenti degli Istituti Superiori di I e II Grado</w:t>
      </w:r>
      <w:r w:rsidR="00845BAC">
        <w:rPr>
          <w:rFonts w:ascii="Arial" w:hAnsi="Arial" w:cs="Arial"/>
          <w:sz w:val="20"/>
          <w:szCs w:val="20"/>
        </w:rPr>
        <w:t xml:space="preserve">, che rientra </w:t>
      </w:r>
      <w:r w:rsidR="00845BAC" w:rsidRPr="004B2E37">
        <w:rPr>
          <w:rFonts w:ascii="Arial" w:hAnsi="Arial" w:cs="Arial"/>
          <w:sz w:val="20"/>
          <w:szCs w:val="20"/>
        </w:rPr>
        <w:t>nell’anteprima della 4^ edizione della “</w:t>
      </w:r>
      <w:r w:rsidR="00845BAC" w:rsidRPr="004B2E37">
        <w:rPr>
          <w:rFonts w:ascii="Arial" w:hAnsi="Arial" w:cs="Arial"/>
          <w:b/>
          <w:bCs/>
          <w:sz w:val="20"/>
          <w:szCs w:val="20"/>
        </w:rPr>
        <w:t>Settimana dell’Educazione</w:t>
      </w:r>
      <w:r w:rsidR="00662F0A">
        <w:rPr>
          <w:rFonts w:ascii="Arial" w:hAnsi="Arial" w:cs="Arial"/>
          <w:b/>
          <w:bCs/>
          <w:sz w:val="20"/>
          <w:szCs w:val="20"/>
        </w:rPr>
        <w:t xml:space="preserve"> </w:t>
      </w:r>
      <w:r w:rsidR="00845BAC" w:rsidRPr="004B2E37">
        <w:rPr>
          <w:rFonts w:ascii="Arial" w:hAnsi="Arial" w:cs="Arial"/>
          <w:sz w:val="20"/>
          <w:szCs w:val="20"/>
        </w:rPr>
        <w:t>e </w:t>
      </w:r>
      <w:r w:rsidR="00845BAC" w:rsidRPr="004B2E37">
        <w:rPr>
          <w:rFonts w:ascii="Arial" w:hAnsi="Arial" w:cs="Arial"/>
          <w:b/>
          <w:bCs/>
          <w:sz w:val="20"/>
          <w:szCs w:val="20"/>
        </w:rPr>
        <w:t>ponte con il Festival Michael</w:t>
      </w:r>
      <w:r w:rsidR="00662F0A">
        <w:rPr>
          <w:rFonts w:ascii="Arial" w:hAnsi="Arial" w:cs="Arial"/>
          <w:b/>
          <w:bCs/>
          <w:sz w:val="20"/>
          <w:szCs w:val="20"/>
        </w:rPr>
        <w:t xml:space="preserve"> </w:t>
      </w:r>
      <w:r w:rsidR="00AB78EA" w:rsidRPr="00AB78EA">
        <w:rPr>
          <w:rFonts w:ascii="Arial" w:hAnsi="Arial" w:cs="Arial"/>
          <w:sz w:val="20"/>
          <w:szCs w:val="20"/>
        </w:rPr>
        <w:t>organizzat</w:t>
      </w:r>
      <w:r w:rsidR="004815D5">
        <w:rPr>
          <w:rFonts w:ascii="Arial" w:hAnsi="Arial" w:cs="Arial"/>
          <w:sz w:val="20"/>
          <w:szCs w:val="20"/>
        </w:rPr>
        <w:t>a</w:t>
      </w:r>
      <w:r w:rsidR="00AB78EA" w:rsidRPr="00AB78EA">
        <w:rPr>
          <w:rFonts w:ascii="Arial" w:hAnsi="Arial" w:cs="Arial"/>
          <w:sz w:val="20"/>
          <w:szCs w:val="20"/>
        </w:rPr>
        <w:t xml:space="preserve"> in collaborazione con l’Assessorato istruzione-cultura-turismo della Città di Monte Sant’Angelo.</w:t>
      </w:r>
      <w:r w:rsidR="00662F0A">
        <w:rPr>
          <w:rFonts w:ascii="Arial" w:hAnsi="Arial" w:cs="Arial"/>
          <w:sz w:val="20"/>
          <w:szCs w:val="20"/>
        </w:rPr>
        <w:t xml:space="preserve"> </w:t>
      </w:r>
      <w:r w:rsidR="00C67B9A">
        <w:rPr>
          <w:rFonts w:ascii="Arial" w:hAnsi="Arial" w:cs="Arial"/>
          <w:sz w:val="20"/>
          <w:szCs w:val="20"/>
        </w:rPr>
        <w:t>I più giovani</w:t>
      </w:r>
      <w:r w:rsidR="00662F0A">
        <w:rPr>
          <w:rFonts w:ascii="Arial" w:hAnsi="Arial" w:cs="Arial"/>
          <w:sz w:val="20"/>
          <w:szCs w:val="20"/>
        </w:rPr>
        <w:t xml:space="preserve"> </w:t>
      </w:r>
      <w:r w:rsidR="00845BAC" w:rsidRPr="004B2E37">
        <w:rPr>
          <w:rFonts w:ascii="Arial" w:hAnsi="Arial" w:cs="Arial"/>
          <w:sz w:val="20"/>
          <w:szCs w:val="20"/>
        </w:rPr>
        <w:t>parteciperanno all’incontro “</w:t>
      </w:r>
      <w:r w:rsidR="00845BAC" w:rsidRPr="004B2E37">
        <w:rPr>
          <w:rFonts w:ascii="Arial" w:hAnsi="Arial" w:cs="Arial"/>
          <w:b/>
          <w:bCs/>
          <w:sz w:val="20"/>
          <w:szCs w:val="20"/>
        </w:rPr>
        <w:t>Raccontare l’antimafia</w:t>
      </w:r>
      <w:r w:rsidR="00845BAC" w:rsidRPr="004B2E37">
        <w:rPr>
          <w:rFonts w:ascii="Arial" w:hAnsi="Arial" w:cs="Arial"/>
          <w:sz w:val="20"/>
          <w:szCs w:val="20"/>
        </w:rPr>
        <w:t>”che prevede lo spettacolo teatrale “</w:t>
      </w:r>
      <w:r w:rsidR="00845BAC" w:rsidRPr="004B2E37">
        <w:rPr>
          <w:rFonts w:ascii="Arial" w:hAnsi="Arial" w:cs="Arial"/>
          <w:b/>
          <w:bCs/>
          <w:sz w:val="20"/>
          <w:szCs w:val="20"/>
        </w:rPr>
        <w:t>Le mani che vorrei</w:t>
      </w:r>
      <w:r w:rsidR="00845BAC" w:rsidRPr="004B2E37">
        <w:rPr>
          <w:rFonts w:ascii="Arial" w:hAnsi="Arial" w:cs="Arial"/>
          <w:sz w:val="20"/>
          <w:szCs w:val="20"/>
        </w:rPr>
        <w:t>”, liberamente ispirato alla vicenda dell’omicidio di Francesco Marcone. Seguirà la conversazione con la vicepresidente nazionale di Libera </w:t>
      </w:r>
      <w:r w:rsidR="00845BAC" w:rsidRPr="004B2E37">
        <w:rPr>
          <w:rFonts w:ascii="Arial" w:hAnsi="Arial" w:cs="Arial"/>
          <w:b/>
          <w:bCs/>
          <w:sz w:val="20"/>
          <w:szCs w:val="20"/>
        </w:rPr>
        <w:t>Daniela Marcone</w:t>
      </w:r>
      <w:r w:rsidR="00845BAC" w:rsidRPr="004B2E37">
        <w:rPr>
          <w:rFonts w:ascii="Arial" w:hAnsi="Arial" w:cs="Arial"/>
          <w:sz w:val="20"/>
          <w:szCs w:val="20"/>
        </w:rPr>
        <w:t>, il regista dello spettacolo </w:t>
      </w:r>
      <w:r w:rsidR="00845BAC" w:rsidRPr="004B2E37">
        <w:rPr>
          <w:rFonts w:ascii="Arial" w:hAnsi="Arial" w:cs="Arial"/>
          <w:b/>
          <w:bCs/>
          <w:sz w:val="20"/>
          <w:szCs w:val="20"/>
        </w:rPr>
        <w:t>Dino La Cecilia</w:t>
      </w:r>
      <w:r w:rsidR="00845BAC" w:rsidRPr="004B2E37">
        <w:rPr>
          <w:rFonts w:ascii="Arial" w:hAnsi="Arial" w:cs="Arial"/>
          <w:sz w:val="20"/>
          <w:szCs w:val="20"/>
        </w:rPr>
        <w:t> (che ne è anche protagonista insieme a Vincenzo Russo) e l’attrice </w:t>
      </w:r>
      <w:r w:rsidR="00845BAC" w:rsidRPr="004B2E37">
        <w:rPr>
          <w:rFonts w:ascii="Arial" w:hAnsi="Arial" w:cs="Arial"/>
          <w:b/>
          <w:bCs/>
          <w:sz w:val="20"/>
          <w:szCs w:val="20"/>
        </w:rPr>
        <w:t>Letizia Pia Cartolaro</w:t>
      </w:r>
      <w:r w:rsidR="00845BAC" w:rsidRPr="004B2E37">
        <w:rPr>
          <w:rFonts w:ascii="Arial" w:hAnsi="Arial" w:cs="Arial"/>
          <w:sz w:val="20"/>
          <w:szCs w:val="20"/>
        </w:rPr>
        <w:t>.</w:t>
      </w:r>
    </w:p>
    <w:p w:rsidR="004B2E37" w:rsidRDefault="004B2E37" w:rsidP="004B2E37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05C50" w:rsidRDefault="00062E7F" w:rsidP="00D05C50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Nel pomeriggio, alle 16.00, appuntamento con la </w:t>
      </w:r>
      <w:r w:rsidR="00BA4694">
        <w:rPr>
          <w:rFonts w:ascii="Arial" w:hAnsi="Arial" w:cs="Arial"/>
          <w:sz w:val="20"/>
          <w:szCs w:val="20"/>
        </w:rPr>
        <w:t>Masterclass</w:t>
      </w:r>
      <w:r w:rsidRPr="00062E7F">
        <w:rPr>
          <w:rFonts w:ascii="Arial" w:hAnsi="Arial" w:cs="Arial"/>
          <w:sz w:val="20"/>
          <w:szCs w:val="20"/>
        </w:rPr>
        <w:t xml:space="preserve"> “</w:t>
      </w:r>
      <w:r w:rsidRPr="00062E7F">
        <w:rPr>
          <w:rFonts w:ascii="Arial" w:hAnsi="Arial" w:cs="Arial"/>
          <w:b/>
          <w:bCs/>
          <w:sz w:val="20"/>
          <w:szCs w:val="20"/>
        </w:rPr>
        <w:t>Scrivere con la luce e il suono</w:t>
      </w:r>
      <w:r w:rsidRPr="00062E7F">
        <w:rPr>
          <w:rFonts w:ascii="Arial" w:hAnsi="Arial" w:cs="Arial"/>
          <w:sz w:val="20"/>
          <w:szCs w:val="20"/>
        </w:rPr>
        <w:t xml:space="preserve">”, condotta da Luciano Toriello </w:t>
      </w:r>
      <w:r w:rsidRPr="00D05C50">
        <w:rPr>
          <w:rFonts w:ascii="Arial" w:hAnsi="Arial" w:cs="Arial"/>
          <w:sz w:val="20"/>
          <w:szCs w:val="20"/>
        </w:rPr>
        <w:t xml:space="preserve">e Valentina Scuccimarra con </w:t>
      </w:r>
      <w:r w:rsidRPr="00062E7F">
        <w:rPr>
          <w:rFonts w:ascii="Arial" w:hAnsi="Arial" w:cs="Arial"/>
          <w:b/>
          <w:bCs/>
          <w:sz w:val="20"/>
          <w:szCs w:val="20"/>
        </w:rPr>
        <w:t>Carlos Solito</w:t>
      </w:r>
      <w:r w:rsidRPr="00D05C50">
        <w:rPr>
          <w:rFonts w:ascii="Arial" w:hAnsi="Arial" w:cs="Arial"/>
          <w:sz w:val="20"/>
          <w:szCs w:val="20"/>
        </w:rPr>
        <w:t>, Carmine Padula e Federico Scarabino.</w:t>
      </w:r>
      <w:r>
        <w:rPr>
          <w:rFonts w:ascii="Arial" w:hAnsi="Arial" w:cs="Arial"/>
          <w:sz w:val="20"/>
          <w:szCs w:val="20"/>
        </w:rPr>
        <w:t xml:space="preserve"> A seguire ci sarà la </w:t>
      </w:r>
      <w:r w:rsidR="00D05C50" w:rsidRPr="00D05C50">
        <w:rPr>
          <w:rFonts w:ascii="Arial" w:hAnsi="Arial" w:cs="Arial"/>
          <w:sz w:val="20"/>
          <w:szCs w:val="20"/>
        </w:rPr>
        <w:t xml:space="preserve">proiezione </w:t>
      </w:r>
      <w:r w:rsidR="00DF7FBB">
        <w:rPr>
          <w:rFonts w:ascii="Arial" w:hAnsi="Arial" w:cs="Arial"/>
          <w:sz w:val="20"/>
          <w:szCs w:val="20"/>
        </w:rPr>
        <w:t xml:space="preserve">in </w:t>
      </w:r>
      <w:r w:rsidR="00DF7FBB" w:rsidRPr="00DF7FBB">
        <w:rPr>
          <w:rFonts w:ascii="Arial" w:hAnsi="Arial" w:cs="Arial"/>
          <w:b/>
          <w:bCs/>
          <w:sz w:val="20"/>
          <w:szCs w:val="20"/>
        </w:rPr>
        <w:t>anteprima nazionale</w:t>
      </w:r>
      <w:r w:rsidR="00DF7FBB">
        <w:rPr>
          <w:rFonts w:ascii="Arial" w:hAnsi="Arial" w:cs="Arial"/>
          <w:sz w:val="20"/>
          <w:szCs w:val="20"/>
        </w:rPr>
        <w:t xml:space="preserve">, dopo il Matera Film Festival, </w:t>
      </w:r>
      <w:r w:rsidR="00D05C50" w:rsidRPr="00D05C50">
        <w:rPr>
          <w:rFonts w:ascii="Arial" w:hAnsi="Arial" w:cs="Arial"/>
          <w:sz w:val="20"/>
          <w:szCs w:val="20"/>
        </w:rPr>
        <w:t>di “</w:t>
      </w:r>
      <w:r w:rsidR="00D05C50" w:rsidRPr="00062E7F">
        <w:rPr>
          <w:rFonts w:ascii="Arial" w:hAnsi="Arial" w:cs="Arial"/>
          <w:b/>
          <w:bCs/>
          <w:sz w:val="20"/>
          <w:szCs w:val="20"/>
        </w:rPr>
        <w:t>La profonda fantasia. Viaggio dantesco nelle grotte di Puglia</w:t>
      </w:r>
      <w:r w:rsidR="00D05C50" w:rsidRPr="00D05C50">
        <w:rPr>
          <w:rFonts w:ascii="Arial" w:hAnsi="Arial" w:cs="Arial"/>
          <w:sz w:val="20"/>
          <w:szCs w:val="20"/>
        </w:rPr>
        <w:t>”</w:t>
      </w:r>
      <w:r w:rsidR="00DF7FBB">
        <w:rPr>
          <w:rFonts w:ascii="Arial" w:hAnsi="Arial" w:cs="Arial"/>
          <w:sz w:val="20"/>
          <w:szCs w:val="20"/>
        </w:rPr>
        <w:t>. I</w:t>
      </w:r>
      <w:r w:rsidR="00D73E27">
        <w:rPr>
          <w:rFonts w:ascii="Arial" w:hAnsi="Arial" w:cs="Arial"/>
          <w:sz w:val="20"/>
          <w:szCs w:val="20"/>
        </w:rPr>
        <w:t>l</w:t>
      </w:r>
      <w:r w:rsidR="00D73E27" w:rsidRPr="00D73E27">
        <w:rPr>
          <w:rFonts w:ascii="Arial" w:hAnsi="Arial" w:cs="Arial"/>
          <w:sz w:val="20"/>
          <w:szCs w:val="20"/>
        </w:rPr>
        <w:t xml:space="preserve"> documentario breve dello scrittore, fotografo e regista pugliese, noto per i suoi itineranti reportage per il mondo</w:t>
      </w:r>
      <w:r w:rsidR="00DF7FBB">
        <w:rPr>
          <w:rFonts w:ascii="Arial" w:hAnsi="Arial" w:cs="Arial"/>
          <w:sz w:val="20"/>
          <w:szCs w:val="20"/>
        </w:rPr>
        <w:t xml:space="preserve">, </w:t>
      </w:r>
      <w:r w:rsidR="00897246" w:rsidRPr="006F19E5">
        <w:rPr>
          <w:rFonts w:ascii="Arial" w:hAnsi="Arial" w:cs="Arial"/>
          <w:sz w:val="20"/>
          <w:szCs w:val="20"/>
        </w:rPr>
        <w:t>racconta di</w:t>
      </w:r>
      <w:r w:rsidR="00D73E27" w:rsidRPr="006F19E5">
        <w:rPr>
          <w:rFonts w:ascii="Arial" w:hAnsi="Arial" w:cs="Arial"/>
          <w:sz w:val="20"/>
          <w:szCs w:val="20"/>
        </w:rPr>
        <w:t xml:space="preserve"> posti</w:t>
      </w:r>
      <w:r w:rsidR="00D73E27" w:rsidRPr="00D73E27">
        <w:rPr>
          <w:rFonts w:ascii="Arial" w:hAnsi="Arial" w:cs="Arial"/>
          <w:sz w:val="20"/>
          <w:szCs w:val="20"/>
        </w:rPr>
        <w:t xml:space="preserve"> inimmaginabili accendendo “i riflettori speleologici” sui siti ipogei ed epigei di una regione, la Puglia, che non finisce mai di regalare sorprese.</w:t>
      </w:r>
    </w:p>
    <w:p w:rsidR="00DF7FBB" w:rsidRDefault="00DF7FBB" w:rsidP="00D05C50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17BC" w:rsidRPr="006317BC" w:rsidRDefault="006317BC" w:rsidP="006317B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17BC">
        <w:rPr>
          <w:rFonts w:ascii="Arial" w:hAnsi="Arial" w:cs="Arial"/>
          <w:sz w:val="20"/>
          <w:szCs w:val="20"/>
        </w:rPr>
        <w:t>Alle 18.00 andrà in scena il documentario </w:t>
      </w:r>
      <w:r w:rsidRPr="006317BC">
        <w:rPr>
          <w:rFonts w:ascii="Arial" w:hAnsi="Arial" w:cs="Arial"/>
          <w:b/>
          <w:bCs/>
          <w:sz w:val="20"/>
          <w:szCs w:val="20"/>
        </w:rPr>
        <w:t>“Giovanna, storie di una voce” </w:t>
      </w:r>
      <w:r w:rsidRPr="006317BC">
        <w:rPr>
          <w:rFonts w:ascii="Arial" w:hAnsi="Arial" w:cs="Arial"/>
          <w:sz w:val="20"/>
          <w:szCs w:val="20"/>
        </w:rPr>
        <w:t>alla presenza della regista</w:t>
      </w:r>
      <w:r w:rsidRPr="006317BC">
        <w:rPr>
          <w:rFonts w:ascii="Arial" w:hAnsi="Arial" w:cs="Arial"/>
          <w:b/>
          <w:bCs/>
          <w:sz w:val="20"/>
          <w:szCs w:val="20"/>
        </w:rPr>
        <w:t> Chiara Ronchini </w:t>
      </w:r>
      <w:r w:rsidRPr="006317BC">
        <w:rPr>
          <w:rFonts w:ascii="Arial" w:hAnsi="Arial" w:cs="Arial"/>
          <w:sz w:val="20"/>
          <w:szCs w:val="20"/>
        </w:rPr>
        <w:t>e del montatore</w:t>
      </w:r>
      <w:r w:rsidRPr="006317BC">
        <w:rPr>
          <w:rFonts w:ascii="Arial" w:hAnsi="Arial" w:cs="Arial"/>
          <w:b/>
          <w:bCs/>
          <w:sz w:val="20"/>
          <w:szCs w:val="20"/>
        </w:rPr>
        <w:t> Luca Onorati</w:t>
      </w:r>
      <w:r w:rsidRPr="006317BC">
        <w:rPr>
          <w:rFonts w:ascii="Arial" w:hAnsi="Arial" w:cs="Arial"/>
          <w:sz w:val="20"/>
          <w:szCs w:val="20"/>
        </w:rPr>
        <w:t>, che dialogheranno con Federico Scarabino e Luciano Toriello.</w:t>
      </w:r>
    </w:p>
    <w:p w:rsidR="006317BC" w:rsidRDefault="006317BC" w:rsidP="006317B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17BC">
        <w:rPr>
          <w:rFonts w:ascii="Arial" w:hAnsi="Arial" w:cs="Arial"/>
          <w:sz w:val="20"/>
          <w:szCs w:val="20"/>
        </w:rPr>
        <w:t>Dedicato all’85enne cantautrice, ricercatrice etnomusicale e folklorista</w:t>
      </w:r>
      <w:r w:rsidRPr="006317BC">
        <w:rPr>
          <w:rFonts w:ascii="Arial" w:hAnsi="Arial" w:cs="Arial"/>
          <w:b/>
          <w:bCs/>
          <w:sz w:val="20"/>
          <w:szCs w:val="20"/>
        </w:rPr>
        <w:t> Giovanna Marini</w:t>
      </w:r>
      <w:r w:rsidRPr="006317BC">
        <w:rPr>
          <w:rFonts w:ascii="Arial" w:hAnsi="Arial" w:cs="Arial"/>
          <w:sz w:val="20"/>
          <w:szCs w:val="20"/>
        </w:rPr>
        <w:t>, </w:t>
      </w:r>
      <w:r w:rsidRPr="006317BC">
        <w:rPr>
          <w:rFonts w:ascii="Arial" w:hAnsi="Arial" w:cs="Arial"/>
          <w:b/>
          <w:bCs/>
          <w:sz w:val="20"/>
          <w:szCs w:val="20"/>
        </w:rPr>
        <w:t>la più importante voce della musica popolare italiana</w:t>
      </w:r>
      <w:r w:rsidRPr="006317BC">
        <w:rPr>
          <w:rFonts w:ascii="Arial" w:hAnsi="Arial" w:cs="Arial"/>
          <w:sz w:val="20"/>
          <w:szCs w:val="20"/>
        </w:rPr>
        <w:t>, il film squaderna oltre sessant’anni di una carriera incredibile, raccontando lotte, passaggi storici e personali, con quella che lei chiama “musica, ma dall’altra parte del Potere”.</w:t>
      </w:r>
    </w:p>
    <w:p w:rsidR="006317BC" w:rsidRPr="006317BC" w:rsidRDefault="006317BC" w:rsidP="006317B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17BC" w:rsidRDefault="006317BC" w:rsidP="006317B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17BC">
        <w:rPr>
          <w:rFonts w:ascii="Arial" w:hAnsi="Arial" w:cs="Arial"/>
          <w:sz w:val="20"/>
          <w:szCs w:val="20"/>
        </w:rPr>
        <w:t>A chiudere la seconda giornata di Mònde sarà “</w:t>
      </w:r>
      <w:r w:rsidRPr="006317BC">
        <w:rPr>
          <w:rFonts w:ascii="Arial" w:hAnsi="Arial" w:cs="Arial"/>
          <w:b/>
          <w:bCs/>
          <w:sz w:val="20"/>
          <w:szCs w:val="20"/>
        </w:rPr>
        <w:t>Padre Pio</w:t>
      </w:r>
      <w:r w:rsidRPr="006317BC">
        <w:rPr>
          <w:rFonts w:ascii="Arial" w:hAnsi="Arial" w:cs="Arial"/>
          <w:sz w:val="20"/>
          <w:szCs w:val="20"/>
        </w:rPr>
        <w:t>”, l</w:t>
      </w:r>
      <w:r w:rsidRPr="006317BC">
        <w:rPr>
          <w:rFonts w:ascii="Arial" w:hAnsi="Arial" w:cs="Arial"/>
          <w:b/>
          <w:bCs/>
          <w:sz w:val="20"/>
          <w:szCs w:val="20"/>
        </w:rPr>
        <w:t>’ultimo lungometraggio di Abel Ferrara</w:t>
      </w:r>
      <w:r w:rsidRPr="006317BC">
        <w:rPr>
          <w:rFonts w:ascii="Arial" w:hAnsi="Arial" w:cs="Arial"/>
          <w:sz w:val="20"/>
          <w:szCs w:val="20"/>
        </w:rPr>
        <w:t>, che</w:t>
      </w:r>
      <w:r w:rsidRPr="006317BC">
        <w:rPr>
          <w:rFonts w:ascii="Arial" w:hAnsi="Arial" w:cs="Arial"/>
          <w:b/>
          <w:bCs/>
          <w:sz w:val="20"/>
          <w:szCs w:val="20"/>
        </w:rPr>
        <w:t> sarà presente in sala </w:t>
      </w:r>
      <w:r w:rsidRPr="006317BC">
        <w:rPr>
          <w:rFonts w:ascii="Arial" w:hAnsi="Arial" w:cs="Arial"/>
          <w:sz w:val="20"/>
          <w:szCs w:val="20"/>
        </w:rPr>
        <w:t>per rispondere alle domande del critico cinematografico </w:t>
      </w:r>
      <w:r w:rsidRPr="006317BC">
        <w:rPr>
          <w:rFonts w:ascii="Arial" w:hAnsi="Arial" w:cs="Arial"/>
          <w:b/>
          <w:bCs/>
          <w:sz w:val="20"/>
          <w:szCs w:val="20"/>
        </w:rPr>
        <w:t>Luigi Abiusi</w:t>
      </w:r>
      <w:r w:rsidRPr="006317BC">
        <w:rPr>
          <w:rFonts w:ascii="Arial" w:hAnsi="Arial" w:cs="Arial"/>
          <w:sz w:val="20"/>
          <w:szCs w:val="20"/>
        </w:rPr>
        <w:t> ed incontrare il pubblico. Ad affiancare il regista statunitense, il produttore </w:t>
      </w:r>
      <w:r w:rsidRPr="006317BC">
        <w:rPr>
          <w:rFonts w:ascii="Arial" w:hAnsi="Arial" w:cs="Arial"/>
          <w:b/>
          <w:bCs/>
          <w:sz w:val="20"/>
          <w:szCs w:val="20"/>
        </w:rPr>
        <w:t>Maurizio Antonini.</w:t>
      </w:r>
      <w:r w:rsidRPr="006317BC">
        <w:rPr>
          <w:rFonts w:ascii="Arial" w:hAnsi="Arial" w:cs="Arial"/>
          <w:sz w:val="20"/>
          <w:szCs w:val="20"/>
        </w:rPr>
        <w:t> Girato a Monte Sant’Angelo e sul Gargano e ambientato alla fine della Prima Guerra Mondiale, il film racconta in maniera inedita la figura carismatica del frate cappuccino, interpretato dalla star hollywoodiana </w:t>
      </w:r>
      <w:r w:rsidRPr="006317BC">
        <w:rPr>
          <w:rFonts w:ascii="Arial" w:hAnsi="Arial" w:cs="Arial"/>
          <w:b/>
          <w:bCs/>
          <w:sz w:val="20"/>
          <w:szCs w:val="20"/>
        </w:rPr>
        <w:t>Shia LaBeouf</w:t>
      </w:r>
      <w:r w:rsidRPr="006317BC">
        <w:rPr>
          <w:rFonts w:ascii="Arial" w:hAnsi="Arial" w:cs="Arial"/>
          <w:sz w:val="20"/>
          <w:szCs w:val="20"/>
        </w:rPr>
        <w:t>. “Padre Pio” sarà proiettato anche domenica 9 ottobre alle ore 11.00.</w:t>
      </w:r>
    </w:p>
    <w:p w:rsidR="009A1B71" w:rsidRPr="009A1B71" w:rsidRDefault="009A1B71" w:rsidP="009A1B71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B71">
        <w:rPr>
          <w:rFonts w:ascii="Arial" w:hAnsi="Arial" w:cs="Arial"/>
          <w:sz w:val="20"/>
          <w:szCs w:val="20"/>
        </w:rPr>
        <w:t>La proiezione di “Padre Pio” in programma venerdì 7 ottobre è </w:t>
      </w:r>
      <w:r w:rsidRPr="009A1B71">
        <w:rPr>
          <w:rFonts w:ascii="Arial" w:hAnsi="Arial" w:cs="Arial"/>
          <w:b/>
          <w:bCs/>
          <w:sz w:val="20"/>
          <w:szCs w:val="20"/>
        </w:rPr>
        <w:t>sold out</w:t>
      </w:r>
      <w:r w:rsidRPr="009A1B71">
        <w:rPr>
          <w:rFonts w:ascii="Arial" w:hAnsi="Arial" w:cs="Arial"/>
          <w:sz w:val="20"/>
          <w:szCs w:val="20"/>
        </w:rPr>
        <w:t>. Sono ancora </w:t>
      </w:r>
      <w:r w:rsidRPr="009A1B71">
        <w:rPr>
          <w:rFonts w:ascii="Arial" w:hAnsi="Arial" w:cs="Arial"/>
          <w:b/>
          <w:bCs/>
          <w:sz w:val="20"/>
          <w:szCs w:val="20"/>
        </w:rPr>
        <w:t>disponibili posti per la replica </w:t>
      </w:r>
      <w:r w:rsidRPr="009A1B71">
        <w:rPr>
          <w:rFonts w:ascii="Arial" w:hAnsi="Arial" w:cs="Arial"/>
          <w:sz w:val="20"/>
          <w:szCs w:val="20"/>
        </w:rPr>
        <w:t>in programma domenica 9 ottobre alle ore 11.00. </w:t>
      </w:r>
      <w:hyperlink r:id="rId8" w:tgtFrame="_blank" w:history="1">
        <w:r w:rsidRPr="009A1B71">
          <w:rPr>
            <w:rStyle w:val="Collegamentoipertestuale"/>
            <w:rFonts w:ascii="Arial" w:hAnsi="Arial" w:cs="Arial"/>
            <w:sz w:val="20"/>
            <w:szCs w:val="20"/>
          </w:rPr>
          <w:t>Qui è possibile acquistare il biglietto</w:t>
        </w:r>
      </w:hyperlink>
      <w:r w:rsidRPr="009A1B71">
        <w:rPr>
          <w:rFonts w:ascii="Arial" w:hAnsi="Arial" w:cs="Arial"/>
          <w:sz w:val="20"/>
          <w:szCs w:val="20"/>
        </w:rPr>
        <w:t>.</w:t>
      </w:r>
    </w:p>
    <w:p w:rsidR="009A1B71" w:rsidRDefault="009A1B71" w:rsidP="006317B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B71">
        <w:rPr>
          <w:rFonts w:ascii="Arial" w:hAnsi="Arial" w:cs="Arial"/>
          <w:b/>
          <w:bCs/>
          <w:sz w:val="20"/>
          <w:szCs w:val="20"/>
        </w:rPr>
        <w:lastRenderedPageBreak/>
        <w:t>L’ingresso a tutte le altre proiezioni è gratuito, fino ad esaurimento posti.</w:t>
      </w:r>
    </w:p>
    <w:p w:rsidR="009A1B71" w:rsidRPr="006317BC" w:rsidRDefault="009A1B71" w:rsidP="006317B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5F49" w:rsidRPr="000C5F49" w:rsidRDefault="000C5F49" w:rsidP="000C5F49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5F49">
        <w:rPr>
          <w:rFonts w:ascii="Arial" w:hAnsi="Arial" w:cs="Arial"/>
          <w:sz w:val="20"/>
          <w:szCs w:val="20"/>
        </w:rPr>
        <w:t>“Mònde - Festa del Cinema sui Cammini” è un’iniziativa d</w:t>
      </w:r>
      <w:r w:rsidR="002456DE">
        <w:rPr>
          <w:rFonts w:ascii="Arial" w:hAnsi="Arial" w:cs="Arial"/>
          <w:sz w:val="20"/>
          <w:szCs w:val="20"/>
        </w:rPr>
        <w:t xml:space="preserve">i </w:t>
      </w:r>
      <w:r w:rsidRPr="002456DE">
        <w:rPr>
          <w:rFonts w:ascii="Arial" w:hAnsi="Arial" w:cs="Arial"/>
          <w:b/>
          <w:sz w:val="20"/>
          <w:szCs w:val="20"/>
        </w:rPr>
        <w:t>Apulia Cinefestival Network</w:t>
      </w:r>
      <w:r w:rsidRPr="000C5F49">
        <w:rPr>
          <w:rFonts w:ascii="Arial" w:hAnsi="Arial" w:cs="Arial"/>
          <w:sz w:val="20"/>
          <w:szCs w:val="20"/>
        </w:rPr>
        <w:t xml:space="preserve">, la rete di festival cinematografici di Apulia Film Commission e </w:t>
      </w:r>
      <w:r w:rsidRPr="002456DE">
        <w:rPr>
          <w:rFonts w:ascii="Arial" w:hAnsi="Arial" w:cs="Arial"/>
          <w:b/>
          <w:sz w:val="20"/>
          <w:szCs w:val="20"/>
        </w:rPr>
        <w:t>Regione Puglia</w:t>
      </w:r>
      <w:r w:rsidRPr="000C5F49">
        <w:rPr>
          <w:rFonts w:ascii="Arial" w:hAnsi="Arial" w:cs="Arial"/>
          <w:sz w:val="20"/>
          <w:szCs w:val="20"/>
        </w:rPr>
        <w:t xml:space="preserve"> - Dipartimento Turismo, Economia della Cultura e Valorizzazione del Territorio, intervento finanziato con le risorse di bilancio autonomo della Fondazione.Realizzata con il contributo di: </w:t>
      </w:r>
      <w:r w:rsidRPr="002456DE">
        <w:rPr>
          <w:rFonts w:ascii="Arial" w:hAnsi="Arial" w:cs="Arial"/>
          <w:b/>
          <w:sz w:val="20"/>
          <w:szCs w:val="20"/>
        </w:rPr>
        <w:t>Comune di Monte Sant'Angelo</w:t>
      </w:r>
      <w:r w:rsidRPr="000C5F49">
        <w:rPr>
          <w:rFonts w:ascii="Arial" w:hAnsi="Arial" w:cs="Arial"/>
          <w:sz w:val="20"/>
          <w:szCs w:val="20"/>
        </w:rPr>
        <w:t xml:space="preserve">, </w:t>
      </w:r>
      <w:r w:rsidRPr="002456DE">
        <w:rPr>
          <w:rFonts w:ascii="Arial" w:hAnsi="Arial" w:cs="Arial"/>
          <w:b/>
          <w:sz w:val="20"/>
          <w:szCs w:val="20"/>
        </w:rPr>
        <w:t>La Massarìa</w:t>
      </w:r>
      <w:r w:rsidRPr="000C5F49">
        <w:rPr>
          <w:rFonts w:ascii="Arial" w:hAnsi="Arial" w:cs="Arial"/>
          <w:sz w:val="20"/>
          <w:szCs w:val="20"/>
        </w:rPr>
        <w:t xml:space="preserve">, </w:t>
      </w:r>
      <w:r w:rsidRPr="002456DE">
        <w:rPr>
          <w:rFonts w:ascii="Arial" w:hAnsi="Arial" w:cs="Arial"/>
          <w:b/>
          <w:sz w:val="20"/>
          <w:szCs w:val="20"/>
        </w:rPr>
        <w:t>ADTM</w:t>
      </w:r>
      <w:r w:rsidRPr="000C5F49">
        <w:rPr>
          <w:rFonts w:ascii="Arial" w:hAnsi="Arial" w:cs="Arial"/>
          <w:sz w:val="20"/>
          <w:szCs w:val="20"/>
        </w:rPr>
        <w:t>.</w:t>
      </w:r>
    </w:p>
    <w:p w:rsidR="000C5F49" w:rsidRPr="000C5F49" w:rsidRDefault="000C5F49" w:rsidP="000C5F49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5F49">
        <w:rPr>
          <w:rFonts w:ascii="Arial" w:hAnsi="Arial" w:cs="Arial"/>
          <w:sz w:val="20"/>
          <w:szCs w:val="20"/>
        </w:rPr>
        <w:t xml:space="preserve">Soggetto ideatore e organizzatore della manifestazione, per la Direzione artistica di </w:t>
      </w:r>
      <w:r w:rsidRPr="002456DE">
        <w:rPr>
          <w:rFonts w:ascii="Arial" w:hAnsi="Arial" w:cs="Arial"/>
          <w:b/>
          <w:sz w:val="20"/>
          <w:szCs w:val="20"/>
        </w:rPr>
        <w:t>Luciano Toriello</w:t>
      </w:r>
      <w:r w:rsidRPr="000C5F49">
        <w:rPr>
          <w:rFonts w:ascii="Arial" w:hAnsi="Arial" w:cs="Arial"/>
          <w:sz w:val="20"/>
          <w:szCs w:val="20"/>
        </w:rPr>
        <w:t xml:space="preserve">, è </w:t>
      </w:r>
      <w:r w:rsidRPr="002456DE">
        <w:rPr>
          <w:rFonts w:ascii="Arial" w:hAnsi="Arial" w:cs="Arial"/>
          <w:b/>
          <w:sz w:val="20"/>
          <w:szCs w:val="20"/>
        </w:rPr>
        <w:t>MAD - Memorie Audiovisive della Daunia</w:t>
      </w:r>
      <w:r w:rsidRPr="000C5F49">
        <w:rPr>
          <w:rFonts w:ascii="Arial" w:hAnsi="Arial" w:cs="Arial"/>
          <w:sz w:val="20"/>
          <w:szCs w:val="20"/>
        </w:rPr>
        <w:t xml:space="preserve"> con Ass. “Archivio - Memorie Audiovisive della Daunia”.</w:t>
      </w:r>
    </w:p>
    <w:p w:rsidR="000C5F49" w:rsidRPr="000C5F49" w:rsidRDefault="000C5F49" w:rsidP="000C5F49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5F49">
        <w:rPr>
          <w:rFonts w:ascii="Arial" w:hAnsi="Arial" w:cs="Arial"/>
          <w:sz w:val="20"/>
          <w:szCs w:val="20"/>
        </w:rPr>
        <w:t xml:space="preserve">Con il patrocinio di </w:t>
      </w:r>
      <w:r w:rsidRPr="002456DE">
        <w:rPr>
          <w:rFonts w:ascii="Arial" w:hAnsi="Arial" w:cs="Arial"/>
          <w:b/>
          <w:sz w:val="20"/>
          <w:szCs w:val="20"/>
        </w:rPr>
        <w:t>Teatro Pubblico Pugliese</w:t>
      </w:r>
      <w:r w:rsidRPr="000C5F49">
        <w:rPr>
          <w:rFonts w:ascii="Arial" w:hAnsi="Arial" w:cs="Arial"/>
          <w:sz w:val="20"/>
          <w:szCs w:val="20"/>
        </w:rPr>
        <w:t>.</w:t>
      </w:r>
    </w:p>
    <w:p w:rsidR="000C5F49" w:rsidRPr="000C5F49" w:rsidRDefault="000C5F49" w:rsidP="000C5F49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5F49">
        <w:rPr>
          <w:rFonts w:ascii="Arial" w:hAnsi="Arial" w:cs="Arial"/>
          <w:sz w:val="20"/>
          <w:szCs w:val="20"/>
        </w:rPr>
        <w:t>L’evento è realizzato in collaborazione con: “</w:t>
      </w:r>
      <w:r w:rsidRPr="002456DE">
        <w:rPr>
          <w:rFonts w:ascii="Arial" w:hAnsi="Arial" w:cs="Arial"/>
          <w:b/>
          <w:sz w:val="20"/>
          <w:szCs w:val="20"/>
        </w:rPr>
        <w:t>Monte Sant’Angelo Francigena</w:t>
      </w:r>
      <w:r w:rsidRPr="000C5F49">
        <w:rPr>
          <w:rFonts w:ascii="Arial" w:hAnsi="Arial" w:cs="Arial"/>
          <w:sz w:val="20"/>
          <w:szCs w:val="20"/>
        </w:rPr>
        <w:t>”, “</w:t>
      </w:r>
      <w:r w:rsidRPr="002456DE">
        <w:rPr>
          <w:rFonts w:ascii="Arial" w:hAnsi="Arial" w:cs="Arial"/>
          <w:b/>
          <w:sz w:val="20"/>
          <w:szCs w:val="20"/>
        </w:rPr>
        <w:t>Tastes from Monte Sant’Angelo</w:t>
      </w:r>
      <w:r w:rsidRPr="000C5F49">
        <w:rPr>
          <w:rFonts w:ascii="Arial" w:hAnsi="Arial" w:cs="Arial"/>
          <w:sz w:val="20"/>
          <w:szCs w:val="20"/>
        </w:rPr>
        <w:t>”, “</w:t>
      </w:r>
      <w:r w:rsidRPr="002456DE">
        <w:rPr>
          <w:rFonts w:ascii="Arial" w:hAnsi="Arial" w:cs="Arial"/>
          <w:b/>
          <w:sz w:val="20"/>
          <w:szCs w:val="20"/>
        </w:rPr>
        <w:t>MooVeng</w:t>
      </w:r>
      <w:r w:rsidRPr="000C5F49">
        <w:rPr>
          <w:rFonts w:ascii="Arial" w:hAnsi="Arial" w:cs="Arial"/>
          <w:sz w:val="20"/>
          <w:szCs w:val="20"/>
        </w:rPr>
        <w:t xml:space="preserve">”. Mediapartner: </w:t>
      </w:r>
      <w:r w:rsidRPr="002456DE">
        <w:rPr>
          <w:rFonts w:ascii="Arial" w:hAnsi="Arial" w:cs="Arial"/>
          <w:b/>
          <w:sz w:val="20"/>
          <w:szCs w:val="20"/>
        </w:rPr>
        <w:t>Radio Norba</w:t>
      </w:r>
      <w:r w:rsidR="005C35F2">
        <w:rPr>
          <w:rFonts w:ascii="Arial" w:hAnsi="Arial" w:cs="Arial"/>
          <w:sz w:val="20"/>
          <w:szCs w:val="20"/>
        </w:rPr>
        <w:t>,</w:t>
      </w:r>
      <w:r w:rsidRPr="002456DE">
        <w:rPr>
          <w:rFonts w:ascii="Arial" w:hAnsi="Arial" w:cs="Arial"/>
          <w:b/>
          <w:sz w:val="20"/>
          <w:szCs w:val="20"/>
        </w:rPr>
        <w:t>Cammini d’Italia</w:t>
      </w:r>
      <w:r w:rsidR="005C35F2">
        <w:rPr>
          <w:rFonts w:ascii="Arial" w:hAnsi="Arial" w:cs="Arial"/>
          <w:sz w:val="20"/>
          <w:szCs w:val="20"/>
        </w:rPr>
        <w:t xml:space="preserve">, </w:t>
      </w:r>
      <w:r w:rsidR="005C35F2" w:rsidRPr="005C35F2">
        <w:rPr>
          <w:rFonts w:ascii="Arial" w:hAnsi="Arial" w:cs="Arial"/>
          <w:b/>
          <w:bCs/>
          <w:sz w:val="20"/>
          <w:szCs w:val="20"/>
        </w:rPr>
        <w:t>Sentieri Selvaggi</w:t>
      </w:r>
      <w:r w:rsidR="005C35F2">
        <w:rPr>
          <w:rFonts w:ascii="Arial" w:hAnsi="Arial" w:cs="Arial"/>
          <w:sz w:val="20"/>
          <w:szCs w:val="20"/>
        </w:rPr>
        <w:t>.</w:t>
      </w:r>
    </w:p>
    <w:p w:rsidR="00C0631F" w:rsidRDefault="00C0631F" w:rsidP="00FD3096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203A" w:rsidRDefault="006E203A" w:rsidP="006E203A">
      <w:pPr>
        <w:spacing w:after="0" w:line="360" w:lineRule="auto"/>
        <w:jc w:val="both"/>
        <w:rPr>
          <w:rStyle w:val="Collegamentoipertestuale"/>
          <w:rFonts w:ascii="Arial" w:hAnsi="Arial" w:cs="Arial"/>
          <w:b/>
          <w:sz w:val="20"/>
          <w:szCs w:val="20"/>
        </w:rPr>
      </w:pPr>
      <w:r w:rsidRPr="007D2EB6">
        <w:rPr>
          <w:rFonts w:ascii="Arial" w:hAnsi="Arial" w:cs="Arial"/>
          <w:color w:val="000000"/>
          <w:sz w:val="20"/>
          <w:szCs w:val="20"/>
        </w:rPr>
        <w:t xml:space="preserve">Tutti gli aggiornamenti </w:t>
      </w:r>
      <w:r>
        <w:rPr>
          <w:rFonts w:ascii="Arial" w:hAnsi="Arial" w:cs="Arial"/>
          <w:color w:val="000000"/>
          <w:sz w:val="20"/>
          <w:szCs w:val="20"/>
        </w:rPr>
        <w:t xml:space="preserve">e le info sulle precedenti edizioni </w:t>
      </w:r>
      <w:r w:rsidRPr="007D2EB6">
        <w:rPr>
          <w:rFonts w:ascii="Arial" w:hAnsi="Arial" w:cs="Arial"/>
          <w:color w:val="000000"/>
          <w:sz w:val="20"/>
          <w:szCs w:val="20"/>
        </w:rPr>
        <w:t xml:space="preserve">su </w:t>
      </w:r>
      <w:hyperlink r:id="rId9" w:history="1">
        <w:r w:rsidRPr="003B68A9">
          <w:rPr>
            <w:rStyle w:val="Collegamentoipertestuale"/>
            <w:rFonts w:ascii="Arial" w:hAnsi="Arial" w:cs="Arial"/>
            <w:b/>
            <w:sz w:val="20"/>
            <w:szCs w:val="20"/>
          </w:rPr>
          <w:t>http://www.mondefest.it/</w:t>
        </w:r>
      </w:hyperlink>
      <w:r>
        <w:rPr>
          <w:rStyle w:val="Collegamentoipertestuale"/>
          <w:rFonts w:ascii="Arial" w:hAnsi="Arial" w:cs="Arial"/>
          <w:b/>
          <w:sz w:val="20"/>
          <w:szCs w:val="20"/>
        </w:rPr>
        <w:t>.</w:t>
      </w:r>
    </w:p>
    <w:p w:rsidR="006E203A" w:rsidRPr="00AA0DE1" w:rsidRDefault="00361826" w:rsidP="006E203A">
      <w:pPr>
        <w:pStyle w:val="Nessunaspaziatur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hyperlink r:id="rId10" w:history="1">
        <w:r w:rsidR="006E203A" w:rsidRPr="00B604CE">
          <w:rPr>
            <w:rStyle w:val="Collegamentoipertestuale"/>
            <w:rFonts w:ascii="Arial" w:hAnsi="Arial" w:cs="Arial"/>
            <w:b/>
            <w:sz w:val="20"/>
            <w:szCs w:val="20"/>
          </w:rPr>
          <w:t>Scarica le foto e i video dell’edizione 2021.</w:t>
        </w:r>
      </w:hyperlink>
    </w:p>
    <w:p w:rsidR="00D56EFD" w:rsidRDefault="00D56EFD" w:rsidP="006125E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6125EC" w:rsidRPr="006125EC" w:rsidRDefault="006125EC" w:rsidP="006125E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6E203A" w:rsidRPr="006E203A" w:rsidRDefault="00361826" w:rsidP="006E203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hyperlink r:id="rId11" w:history="1">
        <w:r w:rsidR="006E203A" w:rsidRPr="007D2EB6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Facebook</w:t>
        </w:r>
      </w:hyperlink>
      <w:r w:rsidR="006E203A" w:rsidRPr="007D2EB6">
        <w:rPr>
          <w:rFonts w:ascii="Arial" w:hAnsi="Arial" w:cs="Arial"/>
          <w:b/>
          <w:bCs/>
          <w:color w:val="000000"/>
          <w:sz w:val="20"/>
          <w:szCs w:val="20"/>
        </w:rPr>
        <w:t xml:space="preserve"> | </w:t>
      </w:r>
      <w:hyperlink r:id="rId12" w:history="1">
        <w:r w:rsidR="006E203A" w:rsidRPr="007D2EB6">
          <w:rPr>
            <w:rStyle w:val="Collegamentoipertestuale"/>
            <w:rFonts w:ascii="Arial" w:hAnsi="Arial" w:cs="Arial"/>
            <w:b/>
            <w:sz w:val="20"/>
            <w:szCs w:val="20"/>
          </w:rPr>
          <w:t>Instagram</w:t>
        </w:r>
      </w:hyperlink>
    </w:p>
    <w:p w:rsidR="006E203A" w:rsidRPr="002456DE" w:rsidRDefault="006E203A" w:rsidP="006E203A">
      <w:pPr>
        <w:pStyle w:val="Nessunaspaziatura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456DE">
        <w:rPr>
          <w:rFonts w:ascii="Arial" w:hAnsi="Arial" w:cs="Arial"/>
          <w:b/>
          <w:sz w:val="18"/>
          <w:szCs w:val="18"/>
        </w:rPr>
        <w:t>#MòndeFCC#Mònde2022#ApuliaCinefestivalNetwork #ApuliaFilmCommission #LaCittàdeidueSitiUnesco #MonteSantAngelo2025</w:t>
      </w:r>
    </w:p>
    <w:p w:rsidR="007C6DFC" w:rsidRDefault="007C6DFC" w:rsidP="00004789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E5157" w:rsidRDefault="00163605" w:rsidP="00AE5157">
      <w:pPr>
        <w:pStyle w:val="Pidipagina"/>
        <w:rPr>
          <w:rFonts w:ascii="Helvetica-Normal" w:hAnsi="Helvetica-Normal" w:cs="Arial"/>
          <w:sz w:val="16"/>
          <w:szCs w:val="16"/>
        </w:rPr>
      </w:pPr>
      <w:r w:rsidRPr="00765E43">
        <w:rPr>
          <w:rFonts w:ascii="Helvetica-Normal" w:hAnsi="Helvetica-Normal" w:cs="Arial"/>
          <w:noProof/>
          <w:sz w:val="16"/>
          <w:szCs w:val="16"/>
          <w:lang w:eastAsia="it-IT"/>
        </w:rPr>
        <w:drawing>
          <wp:inline distT="0" distB="0" distL="0" distR="0">
            <wp:extent cx="1294765" cy="434340"/>
            <wp:effectExtent l="0" t="0" r="0" b="0"/>
            <wp:docPr id="1" name="Immagine 3" descr="popcorn-firm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popcorn-firma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157" w:rsidRDefault="00AE5157" w:rsidP="00AE5157">
      <w:pPr>
        <w:pStyle w:val="Pidipagina"/>
        <w:rPr>
          <w:rFonts w:ascii="Helvetica-Normal" w:hAnsi="Helvetica-Normal" w:cs="Arial"/>
          <w:sz w:val="16"/>
          <w:szCs w:val="16"/>
        </w:rPr>
      </w:pPr>
    </w:p>
    <w:p w:rsidR="00B80DA8" w:rsidRDefault="00AE5157" w:rsidP="00394076">
      <w:pPr>
        <w:pStyle w:val="Pidipagina"/>
        <w:rPr>
          <w:rFonts w:ascii="Arial" w:hAnsi="Arial" w:cs="Arial"/>
          <w:sz w:val="16"/>
          <w:szCs w:val="16"/>
        </w:rPr>
      </w:pPr>
      <w:r w:rsidRPr="00EC3178">
        <w:rPr>
          <w:rFonts w:ascii="Arial" w:hAnsi="Arial" w:cs="Arial"/>
          <w:sz w:val="16"/>
          <w:szCs w:val="16"/>
        </w:rPr>
        <w:t>Danila Paradiso</w:t>
      </w:r>
      <w:r w:rsidR="00BA09DF">
        <w:rPr>
          <w:rFonts w:ascii="Arial" w:hAnsi="Arial" w:cs="Arial"/>
          <w:sz w:val="16"/>
          <w:szCs w:val="16"/>
        </w:rPr>
        <w:t xml:space="preserve"> | </w:t>
      </w:r>
      <w:r w:rsidRPr="00EC3178">
        <w:rPr>
          <w:rFonts w:ascii="Arial" w:hAnsi="Arial" w:cs="Arial"/>
          <w:sz w:val="16"/>
          <w:szCs w:val="16"/>
        </w:rPr>
        <w:t>+39.328.6237094</w:t>
      </w:r>
      <w:r w:rsidR="00BA09DF">
        <w:rPr>
          <w:rFonts w:ascii="Arial" w:hAnsi="Arial" w:cs="Arial"/>
          <w:sz w:val="16"/>
          <w:szCs w:val="16"/>
        </w:rPr>
        <w:t xml:space="preserve"> | </w:t>
      </w:r>
      <w:hyperlink r:id="rId14" w:history="1">
        <w:r w:rsidRPr="00BA09DF">
          <w:rPr>
            <w:rStyle w:val="Collegamentoipertestuale"/>
            <w:rFonts w:ascii="Arial" w:hAnsi="Arial" w:cs="Arial"/>
            <w:color w:val="auto"/>
            <w:sz w:val="16"/>
            <w:szCs w:val="16"/>
            <w:u w:val="none"/>
          </w:rPr>
          <w:t>d.paradiso@popcornpress.it</w:t>
        </w:r>
      </w:hyperlink>
      <w:r w:rsidR="00BA09DF" w:rsidRPr="00BA09DF">
        <w:rPr>
          <w:rStyle w:val="Collegamentoipertestuale"/>
          <w:rFonts w:ascii="Arial" w:hAnsi="Arial" w:cs="Arial"/>
          <w:color w:val="auto"/>
          <w:sz w:val="16"/>
          <w:szCs w:val="16"/>
          <w:u w:val="none"/>
        </w:rPr>
        <w:t xml:space="preserve"> |</w:t>
      </w:r>
      <w:r w:rsidRPr="000F1F37">
        <w:rPr>
          <w:rFonts w:ascii="Arial" w:hAnsi="Arial" w:cs="Arial"/>
          <w:sz w:val="16"/>
          <w:szCs w:val="16"/>
        </w:rPr>
        <w:t>www.popcornpress.it</w:t>
      </w:r>
    </w:p>
    <w:p w:rsidR="00B80DA8" w:rsidRDefault="00B80DA8" w:rsidP="00394076">
      <w:pPr>
        <w:pStyle w:val="Pidipagina"/>
        <w:rPr>
          <w:rFonts w:ascii="Arial" w:hAnsi="Arial" w:cs="Arial"/>
          <w:sz w:val="16"/>
          <w:szCs w:val="16"/>
        </w:rPr>
      </w:pPr>
    </w:p>
    <w:p w:rsidR="00B80DA8" w:rsidRDefault="00B80DA8" w:rsidP="00394076">
      <w:pPr>
        <w:pStyle w:val="Pidipagina"/>
        <w:rPr>
          <w:rFonts w:ascii="Arial" w:hAnsi="Arial" w:cs="Arial"/>
          <w:sz w:val="16"/>
          <w:szCs w:val="16"/>
        </w:rPr>
      </w:pPr>
    </w:p>
    <w:sectPr w:rsidR="00B80DA8" w:rsidSect="003013B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59253" w16cex:dateUtc="2022-10-03T14:54:00Z"/>
  <w16cex:commentExtensible w16cex:durableId="26E65F01" w16cex:dateUtc="2022-10-04T05:28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865" w:rsidRDefault="000F3865" w:rsidP="009F3EF3">
      <w:pPr>
        <w:spacing w:after="0" w:line="240" w:lineRule="auto"/>
      </w:pPr>
      <w:r>
        <w:separator/>
      </w:r>
    </w:p>
  </w:endnote>
  <w:endnote w:type="continuationSeparator" w:id="1">
    <w:p w:rsidR="000F3865" w:rsidRDefault="000F3865" w:rsidP="009F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ormal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05" w:rsidRDefault="0016360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D78" w:rsidRDefault="00163605">
    <w:pPr>
      <w:pStyle w:val="Pidipagina"/>
    </w:pPr>
    <w:r>
      <w:rPr>
        <w:noProof/>
        <w:lang w:eastAsia="it-IT"/>
      </w:rPr>
      <w:drawing>
        <wp:inline distT="0" distB="0" distL="0" distR="0">
          <wp:extent cx="6120130" cy="1290955"/>
          <wp:effectExtent l="0" t="0" r="127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90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05" w:rsidRDefault="0016360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865" w:rsidRDefault="000F3865" w:rsidP="009F3EF3">
      <w:pPr>
        <w:spacing w:after="0" w:line="240" w:lineRule="auto"/>
      </w:pPr>
      <w:r>
        <w:separator/>
      </w:r>
    </w:p>
  </w:footnote>
  <w:footnote w:type="continuationSeparator" w:id="1">
    <w:p w:rsidR="000F3865" w:rsidRDefault="000F3865" w:rsidP="009F3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05" w:rsidRDefault="0016360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9DD" w:rsidRDefault="00163605">
    <w:pPr>
      <w:pStyle w:val="Intestazione"/>
    </w:pPr>
    <w:r>
      <w:rPr>
        <w:noProof/>
        <w:lang w:eastAsia="it-IT"/>
      </w:rPr>
      <w:drawing>
        <wp:inline distT="0" distB="0" distL="0" distR="0">
          <wp:extent cx="6102350" cy="1358265"/>
          <wp:effectExtent l="0" t="0" r="0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1358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05" w:rsidRDefault="0016360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06C40"/>
    <w:multiLevelType w:val="hybridMultilevel"/>
    <w:tmpl w:val="CE66B3A6"/>
    <w:lvl w:ilvl="0" w:tplc="90BA99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F3EF3"/>
    <w:rsid w:val="00000CDC"/>
    <w:rsid w:val="00000D71"/>
    <w:rsid w:val="00001FF6"/>
    <w:rsid w:val="00002128"/>
    <w:rsid w:val="00003603"/>
    <w:rsid w:val="00004091"/>
    <w:rsid w:val="00004789"/>
    <w:rsid w:val="00011D0B"/>
    <w:rsid w:val="00011EFE"/>
    <w:rsid w:val="00014B47"/>
    <w:rsid w:val="0002082B"/>
    <w:rsid w:val="000250EC"/>
    <w:rsid w:val="00026633"/>
    <w:rsid w:val="000268CD"/>
    <w:rsid w:val="00026E36"/>
    <w:rsid w:val="00032DC4"/>
    <w:rsid w:val="000337DB"/>
    <w:rsid w:val="0003441E"/>
    <w:rsid w:val="00035637"/>
    <w:rsid w:val="00040041"/>
    <w:rsid w:val="0004055F"/>
    <w:rsid w:val="000452FB"/>
    <w:rsid w:val="00045640"/>
    <w:rsid w:val="00053483"/>
    <w:rsid w:val="000536FE"/>
    <w:rsid w:val="00053EEC"/>
    <w:rsid w:val="000606D1"/>
    <w:rsid w:val="00061204"/>
    <w:rsid w:val="00061C23"/>
    <w:rsid w:val="00062E7F"/>
    <w:rsid w:val="000670C6"/>
    <w:rsid w:val="00070228"/>
    <w:rsid w:val="00070EAC"/>
    <w:rsid w:val="000712BE"/>
    <w:rsid w:val="00071971"/>
    <w:rsid w:val="000768A5"/>
    <w:rsid w:val="00077565"/>
    <w:rsid w:val="00082C0E"/>
    <w:rsid w:val="00083E36"/>
    <w:rsid w:val="00085CF6"/>
    <w:rsid w:val="00087E4E"/>
    <w:rsid w:val="000916C9"/>
    <w:rsid w:val="000A271E"/>
    <w:rsid w:val="000B46E8"/>
    <w:rsid w:val="000B5B2F"/>
    <w:rsid w:val="000B64EC"/>
    <w:rsid w:val="000B7B67"/>
    <w:rsid w:val="000C29A3"/>
    <w:rsid w:val="000C545D"/>
    <w:rsid w:val="000C5F49"/>
    <w:rsid w:val="000C7B37"/>
    <w:rsid w:val="000D4F13"/>
    <w:rsid w:val="000E1185"/>
    <w:rsid w:val="000E38E9"/>
    <w:rsid w:val="000E6367"/>
    <w:rsid w:val="000E65BD"/>
    <w:rsid w:val="000F0C81"/>
    <w:rsid w:val="000F3865"/>
    <w:rsid w:val="000F5B60"/>
    <w:rsid w:val="0010004A"/>
    <w:rsid w:val="001124BC"/>
    <w:rsid w:val="0011267C"/>
    <w:rsid w:val="00116D73"/>
    <w:rsid w:val="0011706A"/>
    <w:rsid w:val="001206B2"/>
    <w:rsid w:val="001222A7"/>
    <w:rsid w:val="00126569"/>
    <w:rsid w:val="00130D2D"/>
    <w:rsid w:val="001320AA"/>
    <w:rsid w:val="00132960"/>
    <w:rsid w:val="001345B2"/>
    <w:rsid w:val="00136DCF"/>
    <w:rsid w:val="00142796"/>
    <w:rsid w:val="00142A9E"/>
    <w:rsid w:val="001432F1"/>
    <w:rsid w:val="00143CAC"/>
    <w:rsid w:val="00143E6E"/>
    <w:rsid w:val="00144C77"/>
    <w:rsid w:val="00146B5B"/>
    <w:rsid w:val="0015009C"/>
    <w:rsid w:val="00154BA7"/>
    <w:rsid w:val="00157E34"/>
    <w:rsid w:val="00163605"/>
    <w:rsid w:val="00165FAB"/>
    <w:rsid w:val="001660E4"/>
    <w:rsid w:val="0016624C"/>
    <w:rsid w:val="00170BE8"/>
    <w:rsid w:val="00171F51"/>
    <w:rsid w:val="00177C60"/>
    <w:rsid w:val="00182D39"/>
    <w:rsid w:val="00183AA6"/>
    <w:rsid w:val="00191AC6"/>
    <w:rsid w:val="001926FD"/>
    <w:rsid w:val="00193DBB"/>
    <w:rsid w:val="00195AB6"/>
    <w:rsid w:val="001A32BB"/>
    <w:rsid w:val="001A75F1"/>
    <w:rsid w:val="001B3287"/>
    <w:rsid w:val="001B3B34"/>
    <w:rsid w:val="001B4EC5"/>
    <w:rsid w:val="001B553B"/>
    <w:rsid w:val="001B6385"/>
    <w:rsid w:val="001B6C12"/>
    <w:rsid w:val="001C0EF2"/>
    <w:rsid w:val="001C3897"/>
    <w:rsid w:val="001C51A5"/>
    <w:rsid w:val="001C6D93"/>
    <w:rsid w:val="001D0368"/>
    <w:rsid w:val="001D1E0D"/>
    <w:rsid w:val="001D39DD"/>
    <w:rsid w:val="001D5A02"/>
    <w:rsid w:val="001D7AA6"/>
    <w:rsid w:val="001E25D6"/>
    <w:rsid w:val="001E784D"/>
    <w:rsid w:val="001F0F91"/>
    <w:rsid w:val="001F2B18"/>
    <w:rsid w:val="001F707C"/>
    <w:rsid w:val="002027FF"/>
    <w:rsid w:val="00206476"/>
    <w:rsid w:val="0020789B"/>
    <w:rsid w:val="00210427"/>
    <w:rsid w:val="00211224"/>
    <w:rsid w:val="0022165F"/>
    <w:rsid w:val="002229B6"/>
    <w:rsid w:val="00230EDD"/>
    <w:rsid w:val="00235EF4"/>
    <w:rsid w:val="0023678A"/>
    <w:rsid w:val="002405DE"/>
    <w:rsid w:val="002429D8"/>
    <w:rsid w:val="002439C6"/>
    <w:rsid w:val="0024526D"/>
    <w:rsid w:val="002456DE"/>
    <w:rsid w:val="00247DEB"/>
    <w:rsid w:val="002505D4"/>
    <w:rsid w:val="00250A29"/>
    <w:rsid w:val="00254CB0"/>
    <w:rsid w:val="00267595"/>
    <w:rsid w:val="0027323A"/>
    <w:rsid w:val="00273286"/>
    <w:rsid w:val="002735C0"/>
    <w:rsid w:val="00274DC6"/>
    <w:rsid w:val="00280A7D"/>
    <w:rsid w:val="002877CF"/>
    <w:rsid w:val="002914A9"/>
    <w:rsid w:val="002930FC"/>
    <w:rsid w:val="0029797C"/>
    <w:rsid w:val="002B1E2D"/>
    <w:rsid w:val="002B2976"/>
    <w:rsid w:val="002B3EF9"/>
    <w:rsid w:val="002B4C57"/>
    <w:rsid w:val="002B53CF"/>
    <w:rsid w:val="002B6F2D"/>
    <w:rsid w:val="002C3084"/>
    <w:rsid w:val="002C33B4"/>
    <w:rsid w:val="002D0AD9"/>
    <w:rsid w:val="002D21C2"/>
    <w:rsid w:val="002D2C02"/>
    <w:rsid w:val="002D32A9"/>
    <w:rsid w:val="002D6368"/>
    <w:rsid w:val="002D68DF"/>
    <w:rsid w:val="002E1465"/>
    <w:rsid w:val="002E3D78"/>
    <w:rsid w:val="002E4849"/>
    <w:rsid w:val="002F0C2B"/>
    <w:rsid w:val="002F0CC5"/>
    <w:rsid w:val="003013B7"/>
    <w:rsid w:val="00301E8D"/>
    <w:rsid w:val="00306596"/>
    <w:rsid w:val="00307B6C"/>
    <w:rsid w:val="003119FE"/>
    <w:rsid w:val="00315947"/>
    <w:rsid w:val="00323132"/>
    <w:rsid w:val="00326E2C"/>
    <w:rsid w:val="00330A78"/>
    <w:rsid w:val="00330B45"/>
    <w:rsid w:val="003313E3"/>
    <w:rsid w:val="00331A9C"/>
    <w:rsid w:val="003369D9"/>
    <w:rsid w:val="0033729F"/>
    <w:rsid w:val="003409A6"/>
    <w:rsid w:val="00340AD3"/>
    <w:rsid w:val="003411F7"/>
    <w:rsid w:val="00343B67"/>
    <w:rsid w:val="0034412F"/>
    <w:rsid w:val="0035283B"/>
    <w:rsid w:val="003547B1"/>
    <w:rsid w:val="00355785"/>
    <w:rsid w:val="00356640"/>
    <w:rsid w:val="00361826"/>
    <w:rsid w:val="00365871"/>
    <w:rsid w:val="003669B2"/>
    <w:rsid w:val="00366E74"/>
    <w:rsid w:val="003700AE"/>
    <w:rsid w:val="00371EA5"/>
    <w:rsid w:val="00374DB0"/>
    <w:rsid w:val="00376860"/>
    <w:rsid w:val="00380CC6"/>
    <w:rsid w:val="00382520"/>
    <w:rsid w:val="00382548"/>
    <w:rsid w:val="00382C82"/>
    <w:rsid w:val="0038303F"/>
    <w:rsid w:val="00385E3D"/>
    <w:rsid w:val="003934D8"/>
    <w:rsid w:val="00394076"/>
    <w:rsid w:val="003A3E31"/>
    <w:rsid w:val="003A63E5"/>
    <w:rsid w:val="003B2135"/>
    <w:rsid w:val="003B68A9"/>
    <w:rsid w:val="003C0200"/>
    <w:rsid w:val="003C1A2B"/>
    <w:rsid w:val="003C29F8"/>
    <w:rsid w:val="003C2BEA"/>
    <w:rsid w:val="003D34D2"/>
    <w:rsid w:val="003D6793"/>
    <w:rsid w:val="003D7426"/>
    <w:rsid w:val="003E077B"/>
    <w:rsid w:val="003E124C"/>
    <w:rsid w:val="003E268A"/>
    <w:rsid w:val="003E37A6"/>
    <w:rsid w:val="003E460E"/>
    <w:rsid w:val="003E647C"/>
    <w:rsid w:val="003E78B4"/>
    <w:rsid w:val="003E7D44"/>
    <w:rsid w:val="003F23D1"/>
    <w:rsid w:val="003F5C54"/>
    <w:rsid w:val="00400DB4"/>
    <w:rsid w:val="0040590B"/>
    <w:rsid w:val="00415537"/>
    <w:rsid w:val="004173F2"/>
    <w:rsid w:val="00423AD9"/>
    <w:rsid w:val="0042427A"/>
    <w:rsid w:val="00425204"/>
    <w:rsid w:val="0042607B"/>
    <w:rsid w:val="004272F1"/>
    <w:rsid w:val="00427927"/>
    <w:rsid w:val="004303E3"/>
    <w:rsid w:val="00430F8F"/>
    <w:rsid w:val="00435943"/>
    <w:rsid w:val="00435CA0"/>
    <w:rsid w:val="0044049D"/>
    <w:rsid w:val="00443CAF"/>
    <w:rsid w:val="00450818"/>
    <w:rsid w:val="004515F8"/>
    <w:rsid w:val="00457F0C"/>
    <w:rsid w:val="00462AF5"/>
    <w:rsid w:val="00465F4B"/>
    <w:rsid w:val="00465FA4"/>
    <w:rsid w:val="0047696C"/>
    <w:rsid w:val="0048063C"/>
    <w:rsid w:val="004815D5"/>
    <w:rsid w:val="00482941"/>
    <w:rsid w:val="004831FB"/>
    <w:rsid w:val="004839C8"/>
    <w:rsid w:val="00483A39"/>
    <w:rsid w:val="004844D7"/>
    <w:rsid w:val="00485CBE"/>
    <w:rsid w:val="004862D7"/>
    <w:rsid w:val="0049068E"/>
    <w:rsid w:val="00491DEB"/>
    <w:rsid w:val="00491FAF"/>
    <w:rsid w:val="00495CAC"/>
    <w:rsid w:val="004A034C"/>
    <w:rsid w:val="004A0CBA"/>
    <w:rsid w:val="004A2CD2"/>
    <w:rsid w:val="004A2E4E"/>
    <w:rsid w:val="004A77F1"/>
    <w:rsid w:val="004B2E37"/>
    <w:rsid w:val="004B2FFE"/>
    <w:rsid w:val="004B3433"/>
    <w:rsid w:val="004B465C"/>
    <w:rsid w:val="004B4FFC"/>
    <w:rsid w:val="004C0F46"/>
    <w:rsid w:val="004C2EEA"/>
    <w:rsid w:val="004C38D4"/>
    <w:rsid w:val="004C7E2A"/>
    <w:rsid w:val="004D3A7D"/>
    <w:rsid w:val="004E2B57"/>
    <w:rsid w:val="004E3384"/>
    <w:rsid w:val="004E6181"/>
    <w:rsid w:val="004F222F"/>
    <w:rsid w:val="004F5493"/>
    <w:rsid w:val="00505CA6"/>
    <w:rsid w:val="00517161"/>
    <w:rsid w:val="00520290"/>
    <w:rsid w:val="00530552"/>
    <w:rsid w:val="00537DE0"/>
    <w:rsid w:val="00540901"/>
    <w:rsid w:val="00542424"/>
    <w:rsid w:val="00543777"/>
    <w:rsid w:val="0054603B"/>
    <w:rsid w:val="005466D0"/>
    <w:rsid w:val="00546BD7"/>
    <w:rsid w:val="00547A86"/>
    <w:rsid w:val="00551A58"/>
    <w:rsid w:val="00554080"/>
    <w:rsid w:val="00554BB1"/>
    <w:rsid w:val="00565970"/>
    <w:rsid w:val="00566823"/>
    <w:rsid w:val="005679B3"/>
    <w:rsid w:val="00570AE5"/>
    <w:rsid w:val="0057184D"/>
    <w:rsid w:val="00580EEC"/>
    <w:rsid w:val="00586141"/>
    <w:rsid w:val="00587FBE"/>
    <w:rsid w:val="0059189E"/>
    <w:rsid w:val="00593C95"/>
    <w:rsid w:val="00594F51"/>
    <w:rsid w:val="005A20FA"/>
    <w:rsid w:val="005A72E3"/>
    <w:rsid w:val="005A7391"/>
    <w:rsid w:val="005B4A56"/>
    <w:rsid w:val="005B751E"/>
    <w:rsid w:val="005C35F2"/>
    <w:rsid w:val="005C377C"/>
    <w:rsid w:val="005C63D3"/>
    <w:rsid w:val="005D10DF"/>
    <w:rsid w:val="005D17A0"/>
    <w:rsid w:val="005D33E3"/>
    <w:rsid w:val="005D50BA"/>
    <w:rsid w:val="005D5B2A"/>
    <w:rsid w:val="005D6868"/>
    <w:rsid w:val="005D69A5"/>
    <w:rsid w:val="005E51F7"/>
    <w:rsid w:val="005E55A4"/>
    <w:rsid w:val="005F2708"/>
    <w:rsid w:val="005F514C"/>
    <w:rsid w:val="005F5C41"/>
    <w:rsid w:val="00601037"/>
    <w:rsid w:val="006068CC"/>
    <w:rsid w:val="00606D5B"/>
    <w:rsid w:val="00606DED"/>
    <w:rsid w:val="00610BFA"/>
    <w:rsid w:val="006125EC"/>
    <w:rsid w:val="0061260F"/>
    <w:rsid w:val="006135FD"/>
    <w:rsid w:val="00620DAD"/>
    <w:rsid w:val="006317BC"/>
    <w:rsid w:val="00631D6D"/>
    <w:rsid w:val="00634FEC"/>
    <w:rsid w:val="0063523D"/>
    <w:rsid w:val="00643A52"/>
    <w:rsid w:val="00644C2B"/>
    <w:rsid w:val="00646401"/>
    <w:rsid w:val="00647EED"/>
    <w:rsid w:val="00653F42"/>
    <w:rsid w:val="00656071"/>
    <w:rsid w:val="006573E5"/>
    <w:rsid w:val="00662F0A"/>
    <w:rsid w:val="00663FC6"/>
    <w:rsid w:val="006720A7"/>
    <w:rsid w:val="00672491"/>
    <w:rsid w:val="00677EBF"/>
    <w:rsid w:val="006805C8"/>
    <w:rsid w:val="00684E1F"/>
    <w:rsid w:val="00684F60"/>
    <w:rsid w:val="00696BEA"/>
    <w:rsid w:val="006A0AC2"/>
    <w:rsid w:val="006A752C"/>
    <w:rsid w:val="006B115C"/>
    <w:rsid w:val="006B45F6"/>
    <w:rsid w:val="006B514A"/>
    <w:rsid w:val="006C7E9A"/>
    <w:rsid w:val="006C7F85"/>
    <w:rsid w:val="006D1CBC"/>
    <w:rsid w:val="006D22E4"/>
    <w:rsid w:val="006D39D3"/>
    <w:rsid w:val="006D4F4D"/>
    <w:rsid w:val="006D6B30"/>
    <w:rsid w:val="006D6B35"/>
    <w:rsid w:val="006D75ED"/>
    <w:rsid w:val="006D7F74"/>
    <w:rsid w:val="006E0259"/>
    <w:rsid w:val="006E047E"/>
    <w:rsid w:val="006E07BE"/>
    <w:rsid w:val="006E203A"/>
    <w:rsid w:val="006E4406"/>
    <w:rsid w:val="006E78C1"/>
    <w:rsid w:val="006F031C"/>
    <w:rsid w:val="006F19E5"/>
    <w:rsid w:val="006F2324"/>
    <w:rsid w:val="006F2BA4"/>
    <w:rsid w:val="006F6370"/>
    <w:rsid w:val="0070286B"/>
    <w:rsid w:val="007035A6"/>
    <w:rsid w:val="00703AE0"/>
    <w:rsid w:val="007047FC"/>
    <w:rsid w:val="00705B63"/>
    <w:rsid w:val="0071013A"/>
    <w:rsid w:val="00710378"/>
    <w:rsid w:val="007117C0"/>
    <w:rsid w:val="00711B21"/>
    <w:rsid w:val="00712304"/>
    <w:rsid w:val="00715FBB"/>
    <w:rsid w:val="0071692A"/>
    <w:rsid w:val="00721A66"/>
    <w:rsid w:val="007302FC"/>
    <w:rsid w:val="00730574"/>
    <w:rsid w:val="00735E9C"/>
    <w:rsid w:val="00735F77"/>
    <w:rsid w:val="00737660"/>
    <w:rsid w:val="00744C57"/>
    <w:rsid w:val="00752738"/>
    <w:rsid w:val="00754D33"/>
    <w:rsid w:val="00762275"/>
    <w:rsid w:val="00765E43"/>
    <w:rsid w:val="00766A4D"/>
    <w:rsid w:val="00772C47"/>
    <w:rsid w:val="0077608D"/>
    <w:rsid w:val="007775A4"/>
    <w:rsid w:val="00780EAA"/>
    <w:rsid w:val="00781D07"/>
    <w:rsid w:val="0078459D"/>
    <w:rsid w:val="0079160F"/>
    <w:rsid w:val="007924CE"/>
    <w:rsid w:val="00796511"/>
    <w:rsid w:val="007A0319"/>
    <w:rsid w:val="007A1843"/>
    <w:rsid w:val="007A1FFE"/>
    <w:rsid w:val="007B448A"/>
    <w:rsid w:val="007B72DB"/>
    <w:rsid w:val="007C1CD7"/>
    <w:rsid w:val="007C3B56"/>
    <w:rsid w:val="007C40DC"/>
    <w:rsid w:val="007C4A0F"/>
    <w:rsid w:val="007C5179"/>
    <w:rsid w:val="007C6DFC"/>
    <w:rsid w:val="007C7648"/>
    <w:rsid w:val="007D2D45"/>
    <w:rsid w:val="007D2EB6"/>
    <w:rsid w:val="007D2F99"/>
    <w:rsid w:val="007D37E5"/>
    <w:rsid w:val="007D5D79"/>
    <w:rsid w:val="007D5FA4"/>
    <w:rsid w:val="007D7735"/>
    <w:rsid w:val="007E0236"/>
    <w:rsid w:val="007E47D7"/>
    <w:rsid w:val="007E73AC"/>
    <w:rsid w:val="007F7724"/>
    <w:rsid w:val="008011F2"/>
    <w:rsid w:val="00802053"/>
    <w:rsid w:val="00802C53"/>
    <w:rsid w:val="00803599"/>
    <w:rsid w:val="00806C5B"/>
    <w:rsid w:val="0081262F"/>
    <w:rsid w:val="00820C6C"/>
    <w:rsid w:val="00820F6A"/>
    <w:rsid w:val="0082273A"/>
    <w:rsid w:val="00824715"/>
    <w:rsid w:val="00830E75"/>
    <w:rsid w:val="00831A84"/>
    <w:rsid w:val="00832DB2"/>
    <w:rsid w:val="00834E95"/>
    <w:rsid w:val="00837D49"/>
    <w:rsid w:val="008413E9"/>
    <w:rsid w:val="00844B47"/>
    <w:rsid w:val="00845067"/>
    <w:rsid w:val="00845BAC"/>
    <w:rsid w:val="0084638D"/>
    <w:rsid w:val="0085445B"/>
    <w:rsid w:val="00857A15"/>
    <w:rsid w:val="008618E6"/>
    <w:rsid w:val="0086299E"/>
    <w:rsid w:val="008641A1"/>
    <w:rsid w:val="00871BE5"/>
    <w:rsid w:val="0087276C"/>
    <w:rsid w:val="008727A7"/>
    <w:rsid w:val="00874C6E"/>
    <w:rsid w:val="008802EE"/>
    <w:rsid w:val="00881139"/>
    <w:rsid w:val="008876E7"/>
    <w:rsid w:val="008937EA"/>
    <w:rsid w:val="008937ED"/>
    <w:rsid w:val="00893D71"/>
    <w:rsid w:val="00897246"/>
    <w:rsid w:val="008A03D8"/>
    <w:rsid w:val="008B1014"/>
    <w:rsid w:val="008B2E16"/>
    <w:rsid w:val="008B656B"/>
    <w:rsid w:val="008C2242"/>
    <w:rsid w:val="008C2E39"/>
    <w:rsid w:val="008C679E"/>
    <w:rsid w:val="008D6760"/>
    <w:rsid w:val="008E09F0"/>
    <w:rsid w:val="008E1198"/>
    <w:rsid w:val="008E2C1B"/>
    <w:rsid w:val="008E6155"/>
    <w:rsid w:val="008F26F4"/>
    <w:rsid w:val="008F2C00"/>
    <w:rsid w:val="008F7C5C"/>
    <w:rsid w:val="00903369"/>
    <w:rsid w:val="009042AF"/>
    <w:rsid w:val="0090530B"/>
    <w:rsid w:val="00910783"/>
    <w:rsid w:val="009138BF"/>
    <w:rsid w:val="00915697"/>
    <w:rsid w:val="00916C7E"/>
    <w:rsid w:val="00916E00"/>
    <w:rsid w:val="0091785E"/>
    <w:rsid w:val="00920CD8"/>
    <w:rsid w:val="0092459D"/>
    <w:rsid w:val="009339EF"/>
    <w:rsid w:val="0093437C"/>
    <w:rsid w:val="00936724"/>
    <w:rsid w:val="00941ECE"/>
    <w:rsid w:val="00943C3E"/>
    <w:rsid w:val="00944A72"/>
    <w:rsid w:val="00945514"/>
    <w:rsid w:val="00946509"/>
    <w:rsid w:val="00947FD4"/>
    <w:rsid w:val="00954F56"/>
    <w:rsid w:val="00960EA3"/>
    <w:rsid w:val="00961582"/>
    <w:rsid w:val="009627EF"/>
    <w:rsid w:val="009630C6"/>
    <w:rsid w:val="0096389C"/>
    <w:rsid w:val="00967548"/>
    <w:rsid w:val="00970863"/>
    <w:rsid w:val="00971A60"/>
    <w:rsid w:val="009727D3"/>
    <w:rsid w:val="009770C8"/>
    <w:rsid w:val="00980D47"/>
    <w:rsid w:val="00981BF4"/>
    <w:rsid w:val="00983E15"/>
    <w:rsid w:val="00986826"/>
    <w:rsid w:val="00986E60"/>
    <w:rsid w:val="0099085D"/>
    <w:rsid w:val="009912D5"/>
    <w:rsid w:val="0099221F"/>
    <w:rsid w:val="00993554"/>
    <w:rsid w:val="00993B07"/>
    <w:rsid w:val="00997908"/>
    <w:rsid w:val="00997A34"/>
    <w:rsid w:val="009A12E5"/>
    <w:rsid w:val="009A1B71"/>
    <w:rsid w:val="009A3189"/>
    <w:rsid w:val="009A47DD"/>
    <w:rsid w:val="009A60A4"/>
    <w:rsid w:val="009B430C"/>
    <w:rsid w:val="009B4DA6"/>
    <w:rsid w:val="009B5C50"/>
    <w:rsid w:val="009C05D2"/>
    <w:rsid w:val="009C14FB"/>
    <w:rsid w:val="009C1F9E"/>
    <w:rsid w:val="009C584F"/>
    <w:rsid w:val="009C673F"/>
    <w:rsid w:val="009D7CD1"/>
    <w:rsid w:val="009E53EB"/>
    <w:rsid w:val="009E6A7E"/>
    <w:rsid w:val="009E6D86"/>
    <w:rsid w:val="009E713E"/>
    <w:rsid w:val="009F2750"/>
    <w:rsid w:val="009F3EF3"/>
    <w:rsid w:val="009F4754"/>
    <w:rsid w:val="009F5B29"/>
    <w:rsid w:val="009F5E34"/>
    <w:rsid w:val="009F7B58"/>
    <w:rsid w:val="00A01922"/>
    <w:rsid w:val="00A04E30"/>
    <w:rsid w:val="00A05653"/>
    <w:rsid w:val="00A13357"/>
    <w:rsid w:val="00A13380"/>
    <w:rsid w:val="00A170CA"/>
    <w:rsid w:val="00A20567"/>
    <w:rsid w:val="00A26757"/>
    <w:rsid w:val="00A3186F"/>
    <w:rsid w:val="00A36B0A"/>
    <w:rsid w:val="00A45B0D"/>
    <w:rsid w:val="00A4697D"/>
    <w:rsid w:val="00A519C7"/>
    <w:rsid w:val="00A60FE8"/>
    <w:rsid w:val="00A61A1D"/>
    <w:rsid w:val="00A66648"/>
    <w:rsid w:val="00A67A3A"/>
    <w:rsid w:val="00A73D2D"/>
    <w:rsid w:val="00A73D3A"/>
    <w:rsid w:val="00A7522F"/>
    <w:rsid w:val="00A75E8C"/>
    <w:rsid w:val="00A778FF"/>
    <w:rsid w:val="00A77AE1"/>
    <w:rsid w:val="00A8148B"/>
    <w:rsid w:val="00A907B7"/>
    <w:rsid w:val="00A910A3"/>
    <w:rsid w:val="00A97D59"/>
    <w:rsid w:val="00AA0DE1"/>
    <w:rsid w:val="00AA51D1"/>
    <w:rsid w:val="00AB78EA"/>
    <w:rsid w:val="00AC25FB"/>
    <w:rsid w:val="00AC5B86"/>
    <w:rsid w:val="00AC6290"/>
    <w:rsid w:val="00AC7798"/>
    <w:rsid w:val="00AD5AAB"/>
    <w:rsid w:val="00AD785D"/>
    <w:rsid w:val="00AE0934"/>
    <w:rsid w:val="00AE1A3C"/>
    <w:rsid w:val="00AE2D01"/>
    <w:rsid w:val="00AE5157"/>
    <w:rsid w:val="00AE69BA"/>
    <w:rsid w:val="00AF39BB"/>
    <w:rsid w:val="00AF54DA"/>
    <w:rsid w:val="00AF583C"/>
    <w:rsid w:val="00AF6102"/>
    <w:rsid w:val="00AF67CC"/>
    <w:rsid w:val="00B038F5"/>
    <w:rsid w:val="00B03DAE"/>
    <w:rsid w:val="00B05FBC"/>
    <w:rsid w:val="00B06A6E"/>
    <w:rsid w:val="00B106CA"/>
    <w:rsid w:val="00B14353"/>
    <w:rsid w:val="00B23716"/>
    <w:rsid w:val="00B23BCD"/>
    <w:rsid w:val="00B33DD9"/>
    <w:rsid w:val="00B34DE8"/>
    <w:rsid w:val="00B4034D"/>
    <w:rsid w:val="00B41409"/>
    <w:rsid w:val="00B46075"/>
    <w:rsid w:val="00B506A9"/>
    <w:rsid w:val="00B50A99"/>
    <w:rsid w:val="00B50F32"/>
    <w:rsid w:val="00B51D72"/>
    <w:rsid w:val="00B52975"/>
    <w:rsid w:val="00B604CE"/>
    <w:rsid w:val="00B60630"/>
    <w:rsid w:val="00B6760B"/>
    <w:rsid w:val="00B70174"/>
    <w:rsid w:val="00B70268"/>
    <w:rsid w:val="00B70691"/>
    <w:rsid w:val="00B71BFC"/>
    <w:rsid w:val="00B734A7"/>
    <w:rsid w:val="00B76499"/>
    <w:rsid w:val="00B80DA8"/>
    <w:rsid w:val="00B857F7"/>
    <w:rsid w:val="00B85D1B"/>
    <w:rsid w:val="00B861C6"/>
    <w:rsid w:val="00B95EF1"/>
    <w:rsid w:val="00B9664B"/>
    <w:rsid w:val="00BA09DF"/>
    <w:rsid w:val="00BA4694"/>
    <w:rsid w:val="00BA54CD"/>
    <w:rsid w:val="00BA6922"/>
    <w:rsid w:val="00BA7B1D"/>
    <w:rsid w:val="00BB32E2"/>
    <w:rsid w:val="00BB476F"/>
    <w:rsid w:val="00BC795E"/>
    <w:rsid w:val="00BD1022"/>
    <w:rsid w:val="00BD2D5B"/>
    <w:rsid w:val="00BD4D50"/>
    <w:rsid w:val="00BD6929"/>
    <w:rsid w:val="00BD69DD"/>
    <w:rsid w:val="00BD786C"/>
    <w:rsid w:val="00BE71E1"/>
    <w:rsid w:val="00BE7B48"/>
    <w:rsid w:val="00BF392F"/>
    <w:rsid w:val="00C05DCC"/>
    <w:rsid w:val="00C0631F"/>
    <w:rsid w:val="00C071A6"/>
    <w:rsid w:val="00C11C00"/>
    <w:rsid w:val="00C22F43"/>
    <w:rsid w:val="00C26D5B"/>
    <w:rsid w:val="00C37389"/>
    <w:rsid w:val="00C42A4A"/>
    <w:rsid w:val="00C44A52"/>
    <w:rsid w:val="00C45939"/>
    <w:rsid w:val="00C476AA"/>
    <w:rsid w:val="00C5323F"/>
    <w:rsid w:val="00C54AEF"/>
    <w:rsid w:val="00C54E0A"/>
    <w:rsid w:val="00C56FDB"/>
    <w:rsid w:val="00C57BDC"/>
    <w:rsid w:val="00C64E0B"/>
    <w:rsid w:val="00C67B9A"/>
    <w:rsid w:val="00C709C0"/>
    <w:rsid w:val="00C72ABF"/>
    <w:rsid w:val="00C74D91"/>
    <w:rsid w:val="00C754EF"/>
    <w:rsid w:val="00C75F80"/>
    <w:rsid w:val="00C764C4"/>
    <w:rsid w:val="00C8522E"/>
    <w:rsid w:val="00C90408"/>
    <w:rsid w:val="00C92632"/>
    <w:rsid w:val="00C93E04"/>
    <w:rsid w:val="00C940DC"/>
    <w:rsid w:val="00C94949"/>
    <w:rsid w:val="00C969EE"/>
    <w:rsid w:val="00C96C7E"/>
    <w:rsid w:val="00CA0456"/>
    <w:rsid w:val="00CA3256"/>
    <w:rsid w:val="00CA530D"/>
    <w:rsid w:val="00CA6D1A"/>
    <w:rsid w:val="00CA6E26"/>
    <w:rsid w:val="00CB0D07"/>
    <w:rsid w:val="00CB2388"/>
    <w:rsid w:val="00CB28A3"/>
    <w:rsid w:val="00CB701B"/>
    <w:rsid w:val="00CC0A82"/>
    <w:rsid w:val="00CC136F"/>
    <w:rsid w:val="00CC57B1"/>
    <w:rsid w:val="00CD0D53"/>
    <w:rsid w:val="00CD1B1B"/>
    <w:rsid w:val="00CD1E3E"/>
    <w:rsid w:val="00CD2416"/>
    <w:rsid w:val="00CD2CA9"/>
    <w:rsid w:val="00CD6474"/>
    <w:rsid w:val="00CD6D40"/>
    <w:rsid w:val="00CE36AC"/>
    <w:rsid w:val="00CE530B"/>
    <w:rsid w:val="00CE66B9"/>
    <w:rsid w:val="00CF0682"/>
    <w:rsid w:val="00CF314C"/>
    <w:rsid w:val="00CF3A3F"/>
    <w:rsid w:val="00D019FA"/>
    <w:rsid w:val="00D0246C"/>
    <w:rsid w:val="00D05C50"/>
    <w:rsid w:val="00D066C6"/>
    <w:rsid w:val="00D06F4B"/>
    <w:rsid w:val="00D11BB5"/>
    <w:rsid w:val="00D141B9"/>
    <w:rsid w:val="00D24312"/>
    <w:rsid w:val="00D2625A"/>
    <w:rsid w:val="00D2684C"/>
    <w:rsid w:val="00D31A16"/>
    <w:rsid w:val="00D36455"/>
    <w:rsid w:val="00D41704"/>
    <w:rsid w:val="00D4196F"/>
    <w:rsid w:val="00D428AA"/>
    <w:rsid w:val="00D45D52"/>
    <w:rsid w:val="00D51532"/>
    <w:rsid w:val="00D51C25"/>
    <w:rsid w:val="00D52CD5"/>
    <w:rsid w:val="00D52DD9"/>
    <w:rsid w:val="00D561CB"/>
    <w:rsid w:val="00D56EFD"/>
    <w:rsid w:val="00D57216"/>
    <w:rsid w:val="00D6174A"/>
    <w:rsid w:val="00D64F9C"/>
    <w:rsid w:val="00D71C06"/>
    <w:rsid w:val="00D7356C"/>
    <w:rsid w:val="00D7377D"/>
    <w:rsid w:val="00D73E27"/>
    <w:rsid w:val="00D82993"/>
    <w:rsid w:val="00D91AC3"/>
    <w:rsid w:val="00D926E7"/>
    <w:rsid w:val="00D95DA9"/>
    <w:rsid w:val="00D9749A"/>
    <w:rsid w:val="00DA2BCD"/>
    <w:rsid w:val="00DA3CA4"/>
    <w:rsid w:val="00DA61A2"/>
    <w:rsid w:val="00DB39B8"/>
    <w:rsid w:val="00DC10EF"/>
    <w:rsid w:val="00DC3946"/>
    <w:rsid w:val="00DC5652"/>
    <w:rsid w:val="00DD28A8"/>
    <w:rsid w:val="00DD5D1F"/>
    <w:rsid w:val="00DE04A8"/>
    <w:rsid w:val="00DE2D99"/>
    <w:rsid w:val="00DE447A"/>
    <w:rsid w:val="00DE63D0"/>
    <w:rsid w:val="00DF0A76"/>
    <w:rsid w:val="00DF0C94"/>
    <w:rsid w:val="00DF2113"/>
    <w:rsid w:val="00DF54DE"/>
    <w:rsid w:val="00DF6F1B"/>
    <w:rsid w:val="00DF7FBB"/>
    <w:rsid w:val="00E0233A"/>
    <w:rsid w:val="00E0697A"/>
    <w:rsid w:val="00E074D6"/>
    <w:rsid w:val="00E142AB"/>
    <w:rsid w:val="00E1509D"/>
    <w:rsid w:val="00E167AB"/>
    <w:rsid w:val="00E17F44"/>
    <w:rsid w:val="00E22CDE"/>
    <w:rsid w:val="00E2338B"/>
    <w:rsid w:val="00E24333"/>
    <w:rsid w:val="00E3354D"/>
    <w:rsid w:val="00E363DD"/>
    <w:rsid w:val="00E45381"/>
    <w:rsid w:val="00E50028"/>
    <w:rsid w:val="00E503C0"/>
    <w:rsid w:val="00E53128"/>
    <w:rsid w:val="00E57BB1"/>
    <w:rsid w:val="00E62DE3"/>
    <w:rsid w:val="00E64CF4"/>
    <w:rsid w:val="00E64E33"/>
    <w:rsid w:val="00E67E68"/>
    <w:rsid w:val="00E75B39"/>
    <w:rsid w:val="00E778F5"/>
    <w:rsid w:val="00E816EC"/>
    <w:rsid w:val="00E81F84"/>
    <w:rsid w:val="00E912C1"/>
    <w:rsid w:val="00E91655"/>
    <w:rsid w:val="00E9525C"/>
    <w:rsid w:val="00E9701F"/>
    <w:rsid w:val="00EB14CF"/>
    <w:rsid w:val="00EB74B1"/>
    <w:rsid w:val="00EB7FA4"/>
    <w:rsid w:val="00EC3BD5"/>
    <w:rsid w:val="00ED0D59"/>
    <w:rsid w:val="00ED49EB"/>
    <w:rsid w:val="00ED5725"/>
    <w:rsid w:val="00ED626B"/>
    <w:rsid w:val="00ED7033"/>
    <w:rsid w:val="00ED729C"/>
    <w:rsid w:val="00EE014E"/>
    <w:rsid w:val="00EE1105"/>
    <w:rsid w:val="00EE4DBF"/>
    <w:rsid w:val="00EF1F6B"/>
    <w:rsid w:val="00F07637"/>
    <w:rsid w:val="00F10D75"/>
    <w:rsid w:val="00F129CC"/>
    <w:rsid w:val="00F13D42"/>
    <w:rsid w:val="00F13D62"/>
    <w:rsid w:val="00F147EB"/>
    <w:rsid w:val="00F16DFE"/>
    <w:rsid w:val="00F22089"/>
    <w:rsid w:val="00F257C9"/>
    <w:rsid w:val="00F31C5F"/>
    <w:rsid w:val="00F3220C"/>
    <w:rsid w:val="00F33E2B"/>
    <w:rsid w:val="00F35556"/>
    <w:rsid w:val="00F44E1E"/>
    <w:rsid w:val="00F5091F"/>
    <w:rsid w:val="00F537C8"/>
    <w:rsid w:val="00F53C7E"/>
    <w:rsid w:val="00F60DFD"/>
    <w:rsid w:val="00F6195E"/>
    <w:rsid w:val="00F67E49"/>
    <w:rsid w:val="00F7200D"/>
    <w:rsid w:val="00F828B0"/>
    <w:rsid w:val="00F84233"/>
    <w:rsid w:val="00F84994"/>
    <w:rsid w:val="00F85189"/>
    <w:rsid w:val="00F876B0"/>
    <w:rsid w:val="00F87A4A"/>
    <w:rsid w:val="00F96AF1"/>
    <w:rsid w:val="00FA6433"/>
    <w:rsid w:val="00FA7CDE"/>
    <w:rsid w:val="00FB1EEC"/>
    <w:rsid w:val="00FB3654"/>
    <w:rsid w:val="00FB433F"/>
    <w:rsid w:val="00FB4EBD"/>
    <w:rsid w:val="00FB519B"/>
    <w:rsid w:val="00FD24C0"/>
    <w:rsid w:val="00FD3096"/>
    <w:rsid w:val="00FD6598"/>
    <w:rsid w:val="00FE1234"/>
    <w:rsid w:val="00FE20E4"/>
    <w:rsid w:val="00FE4DE4"/>
    <w:rsid w:val="00FF0441"/>
    <w:rsid w:val="00FF4571"/>
    <w:rsid w:val="00FF50BA"/>
    <w:rsid w:val="00FF6A16"/>
    <w:rsid w:val="00FF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0028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3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EF3"/>
  </w:style>
  <w:style w:type="paragraph" w:styleId="Pidipagina">
    <w:name w:val="footer"/>
    <w:basedOn w:val="Normale"/>
    <w:link w:val="PidipaginaCarattere"/>
    <w:uiPriority w:val="99"/>
    <w:unhideWhenUsed/>
    <w:rsid w:val="009F3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E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1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E5157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E5157"/>
    <w:rPr>
      <w:color w:val="0000FF"/>
      <w:u w:val="single"/>
    </w:rPr>
  </w:style>
  <w:style w:type="paragraph" w:customStyle="1" w:styleId="Default">
    <w:name w:val="Default"/>
    <w:rsid w:val="00206476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  <w:lang w:eastAsia="en-US"/>
    </w:rPr>
  </w:style>
  <w:style w:type="character" w:customStyle="1" w:styleId="58cl">
    <w:name w:val="_58cl"/>
    <w:basedOn w:val="Carpredefinitoparagrafo"/>
    <w:rsid w:val="000C29A3"/>
  </w:style>
  <w:style w:type="character" w:customStyle="1" w:styleId="58cm">
    <w:name w:val="_58cm"/>
    <w:basedOn w:val="Carpredefinitoparagrafo"/>
    <w:rsid w:val="000C29A3"/>
  </w:style>
  <w:style w:type="paragraph" w:styleId="NormaleWeb">
    <w:name w:val="Normal (Web)"/>
    <w:basedOn w:val="Normale"/>
    <w:uiPriority w:val="99"/>
    <w:semiHidden/>
    <w:unhideWhenUsed/>
    <w:rsid w:val="00254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254CB0"/>
    <w:rPr>
      <w:b/>
      <w:bCs/>
    </w:rPr>
  </w:style>
  <w:style w:type="character" w:styleId="Enfasicorsivo">
    <w:name w:val="Emphasis"/>
    <w:uiPriority w:val="20"/>
    <w:qFormat/>
    <w:rsid w:val="00254CB0"/>
    <w:rPr>
      <w:i/>
      <w:iCs/>
    </w:rPr>
  </w:style>
  <w:style w:type="character" w:styleId="Rimandocommento">
    <w:name w:val="annotation reference"/>
    <w:uiPriority w:val="99"/>
    <w:semiHidden/>
    <w:unhideWhenUsed/>
    <w:rsid w:val="0076227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227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62275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227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62275"/>
    <w:rPr>
      <w:b/>
      <w:bCs/>
      <w:lang w:eastAsia="en-US"/>
    </w:rPr>
  </w:style>
  <w:style w:type="paragraph" w:styleId="Nessunaspaziatura">
    <w:name w:val="No Spacing"/>
    <w:uiPriority w:val="1"/>
    <w:qFormat/>
    <w:rsid w:val="00684F60"/>
    <w:rPr>
      <w:sz w:val="22"/>
      <w:szCs w:val="22"/>
      <w:lang w:eastAsia="en-US"/>
    </w:rPr>
  </w:style>
  <w:style w:type="character" w:styleId="Collegamentovisitato">
    <w:name w:val="FollowedHyperlink"/>
    <w:uiPriority w:val="99"/>
    <w:semiHidden/>
    <w:unhideWhenUsed/>
    <w:rsid w:val="00980D47"/>
    <w:rPr>
      <w:color w:val="954F72"/>
      <w:u w:val="single"/>
    </w:rPr>
  </w:style>
  <w:style w:type="character" w:customStyle="1" w:styleId="Menzionenonrisolta1">
    <w:name w:val="Menzione non risolta1"/>
    <w:uiPriority w:val="99"/>
    <w:semiHidden/>
    <w:unhideWhenUsed/>
    <w:rsid w:val="0080205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UVVFic" TargetMode="Externa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monde_festacinemacammini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MondeFestaCinemaCammini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8/08/relationships/commentsExtensible" Target="commentsExtensible.xml"/><Relationship Id="rId10" Type="http://schemas.openxmlformats.org/officeDocument/2006/relationships/hyperlink" Target="https://drive.google.com/drive/folders/1-bJ9P1qe0paAoBE1UvaM1Aq4t-Ln95aj?usp=sharin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mondefest.it/" TargetMode="External"/><Relationship Id="rId14" Type="http://schemas.openxmlformats.org/officeDocument/2006/relationships/hyperlink" Target="mailto:d.paradiso@popcornpress.it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1520F-41D8-4CA5-A04B-94366157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Links>
    <vt:vector size="30" baseType="variant">
      <vt:variant>
        <vt:i4>2228300</vt:i4>
      </vt:variant>
      <vt:variant>
        <vt:i4>12</vt:i4>
      </vt:variant>
      <vt:variant>
        <vt:i4>0</vt:i4>
      </vt:variant>
      <vt:variant>
        <vt:i4>5</vt:i4>
      </vt:variant>
      <vt:variant>
        <vt:lpwstr>mailto:d.paradiso@popcornpress.it</vt:lpwstr>
      </vt:variant>
      <vt:variant>
        <vt:lpwstr/>
      </vt:variant>
      <vt:variant>
        <vt:i4>1114167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https://www.instagram.com/monde_festacinemacammini/</vt:lpwstr>
      </vt:variant>
      <vt:variant>
        <vt:lpwstr/>
      </vt:variant>
      <vt:variant>
        <vt:i4>6226006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https://www.facebook.com/MondeFestaCinemaCammini/</vt:lpwstr>
      </vt:variant>
      <vt:variant>
        <vt:lpwstr/>
      </vt:variant>
      <vt:variant>
        <vt:i4>1769555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https://drive.google.com/drive/folders/1-bJ9P1qe0paAoBE1UvaM1Aq4t-Ln95aj?usp=sharing</vt:lpwstr>
      </vt:variant>
      <vt:variant>
        <vt:lpwstr/>
      </vt:variant>
      <vt:variant>
        <vt:i4>1703956</vt:i4>
      </vt:variant>
      <vt:variant>
        <vt:i4>0</vt:i4>
      </vt:variant>
      <vt:variant>
        <vt:i4>0</vt:i4>
      </vt:variant>
      <vt:variant>
        <vt:i4>5</vt:i4>
      </vt:variant>
      <vt:variant>
        <vt:lpwstr>http://www.mondefest.it/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</dc:creator>
  <cp:keywords/>
  <dc:description/>
  <cp:lastModifiedBy>Annalisa Mentana</cp:lastModifiedBy>
  <cp:revision>62</cp:revision>
  <cp:lastPrinted>2019-09-26T10:07:00Z</cp:lastPrinted>
  <dcterms:created xsi:type="dcterms:W3CDTF">2022-09-27T15:40:00Z</dcterms:created>
  <dcterms:modified xsi:type="dcterms:W3CDTF">2022-10-04T10:41:00Z</dcterms:modified>
</cp:coreProperties>
</file>